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31CA2" w14:textId="77777777" w:rsidR="00AA78B0" w:rsidRDefault="00AA78B0" w:rsidP="00874655">
      <w:pPr>
        <w:jc w:val="center"/>
        <w:rPr>
          <w:b/>
        </w:rPr>
      </w:pPr>
      <w:r>
        <w:rPr>
          <w:b/>
        </w:rPr>
        <w:t>Central Wisconsin Health Partnership (CWHP)</w:t>
      </w:r>
    </w:p>
    <w:p w14:paraId="14AE6AF7" w14:textId="77777777" w:rsidR="00550E9A" w:rsidRDefault="00D974AE" w:rsidP="00874655">
      <w:pPr>
        <w:jc w:val="center"/>
        <w:rPr>
          <w:b/>
        </w:rPr>
      </w:pPr>
      <w:r>
        <w:rPr>
          <w:b/>
        </w:rPr>
        <w:t xml:space="preserve">Regional </w:t>
      </w:r>
      <w:r w:rsidR="00AA78B0">
        <w:rPr>
          <w:b/>
        </w:rPr>
        <w:t>Comprehensive Community Services (</w:t>
      </w:r>
      <w:r>
        <w:rPr>
          <w:b/>
        </w:rPr>
        <w:t>CCS</w:t>
      </w:r>
      <w:r w:rsidR="00AA78B0">
        <w:rPr>
          <w:b/>
        </w:rPr>
        <w:t>)</w:t>
      </w:r>
      <w:r>
        <w:rPr>
          <w:b/>
        </w:rPr>
        <w:t xml:space="preserve"> Coordinating Committee Meeting</w:t>
      </w:r>
    </w:p>
    <w:p w14:paraId="024A3FBB" w14:textId="33D7B716" w:rsidR="00580CD0" w:rsidRPr="00C71536" w:rsidRDefault="00F26E99" w:rsidP="00580CD0">
      <w:pPr>
        <w:spacing w:before="80"/>
        <w:jc w:val="center"/>
        <w:rPr>
          <w:b/>
        </w:rPr>
      </w:pPr>
      <w:r>
        <w:rPr>
          <w:b/>
        </w:rPr>
        <w:t>Wednesday, February 13, 2019</w:t>
      </w:r>
    </w:p>
    <w:p w14:paraId="757B8CAC" w14:textId="76B89E8C" w:rsidR="00580CD0" w:rsidRDefault="00F26E99" w:rsidP="00580CD0">
      <w:pPr>
        <w:jc w:val="center"/>
        <w:rPr>
          <w:b/>
        </w:rPr>
      </w:pPr>
      <w:r>
        <w:rPr>
          <w:b/>
        </w:rPr>
        <w:t>Green Lake County Government Center</w:t>
      </w:r>
    </w:p>
    <w:p w14:paraId="1FD094FB" w14:textId="77777777" w:rsidR="00D974AE" w:rsidRDefault="00D974AE" w:rsidP="00E13FBA">
      <w:pPr>
        <w:pBdr>
          <w:bottom w:val="single" w:sz="4" w:space="1" w:color="auto"/>
        </w:pBdr>
        <w:rPr>
          <w:b/>
        </w:rPr>
      </w:pPr>
    </w:p>
    <w:p w14:paraId="1FF01A5B" w14:textId="77777777" w:rsidR="00E13FBA" w:rsidRDefault="00E13FBA" w:rsidP="00D974AE">
      <w:pPr>
        <w:rPr>
          <w:b/>
        </w:rPr>
      </w:pPr>
    </w:p>
    <w:p w14:paraId="592FDF3D" w14:textId="1764D666" w:rsidR="00707F1C" w:rsidRDefault="00707F1C" w:rsidP="00D30501">
      <w:r w:rsidRPr="00BA0E21">
        <w:rPr>
          <w:b/>
        </w:rPr>
        <w:t>Present:</w:t>
      </w:r>
      <w:r w:rsidRPr="00BA0E21">
        <w:t xml:space="preserve">  </w:t>
      </w:r>
      <w:r w:rsidR="00C05E2F">
        <w:t>Kay Saarinen-Bar</w:t>
      </w:r>
      <w:r w:rsidR="00A52C4D" w:rsidRPr="00C05E2F">
        <w:t xml:space="preserve"> – Adams </w:t>
      </w:r>
      <w:r w:rsidR="000A20AC" w:rsidRPr="00C05E2F">
        <w:t xml:space="preserve">County; </w:t>
      </w:r>
      <w:r w:rsidR="00532CA6" w:rsidRPr="00C05E2F">
        <w:t xml:space="preserve">Carol Hendrickson, Harley </w:t>
      </w:r>
      <w:proofErr w:type="spellStart"/>
      <w:r w:rsidR="00532CA6" w:rsidRPr="00C05E2F">
        <w:t>Reabe</w:t>
      </w:r>
      <w:proofErr w:type="spellEnd"/>
      <w:r w:rsidR="00532CA6" w:rsidRPr="00C05E2F">
        <w:t xml:space="preserve">, </w:t>
      </w:r>
      <w:r w:rsidR="00C05E2F">
        <w:t xml:space="preserve">Jason Jerome, Nichol </w:t>
      </w:r>
      <w:proofErr w:type="spellStart"/>
      <w:r w:rsidR="00C05E2F">
        <w:t>Grathen</w:t>
      </w:r>
      <w:proofErr w:type="spellEnd"/>
      <w:r w:rsidR="00C05E2F">
        <w:t xml:space="preserve">, </w:t>
      </w:r>
      <w:r w:rsidR="00532CA6" w:rsidRPr="00C05E2F">
        <w:t>and Kate Meyer</w:t>
      </w:r>
      <w:r w:rsidR="00A52C4D" w:rsidRPr="00C05E2F">
        <w:t xml:space="preserve"> – Green Lake County; </w:t>
      </w:r>
      <w:r w:rsidR="00532CA6" w:rsidRPr="00C05E2F">
        <w:t xml:space="preserve"> </w:t>
      </w:r>
      <w:r w:rsidR="00BA0E21" w:rsidRPr="00C05E2F">
        <w:t>JoAnn Geiger</w:t>
      </w:r>
      <w:r w:rsidR="00A52C4D" w:rsidRPr="00C05E2F">
        <w:t xml:space="preserve">, Tim Cottingham, </w:t>
      </w:r>
      <w:r w:rsidR="00C05E2F">
        <w:t xml:space="preserve">Danielle Moore, Linda </w:t>
      </w:r>
      <w:proofErr w:type="spellStart"/>
      <w:r w:rsidR="00C05E2F">
        <w:t>Calaway</w:t>
      </w:r>
      <w:proofErr w:type="spellEnd"/>
      <w:r w:rsidR="00C05E2F">
        <w:t xml:space="preserve">, </w:t>
      </w:r>
      <w:r w:rsidR="00A52C4D" w:rsidRPr="00C05E2F">
        <w:t xml:space="preserve">and </w:t>
      </w:r>
      <w:r w:rsidR="00BC6AD4" w:rsidRPr="00C05E2F">
        <w:t>Scott Ethun</w:t>
      </w:r>
      <w:r w:rsidR="00A52C4D" w:rsidRPr="00C05E2F">
        <w:t xml:space="preserve"> – Juneau County; </w:t>
      </w:r>
      <w:r w:rsidR="00BA0E21" w:rsidRPr="00C05E2F">
        <w:t>Mandy Stanley,</w:t>
      </w:r>
      <w:r w:rsidR="00BC6AD4" w:rsidRPr="00C05E2F">
        <w:t xml:space="preserve"> </w:t>
      </w:r>
      <w:r w:rsidR="00A52C4D" w:rsidRPr="00C05E2F">
        <w:t xml:space="preserve">Tancy Helmin, and </w:t>
      </w:r>
      <w:r w:rsidR="00532CA6" w:rsidRPr="00C05E2F">
        <w:t>Jeremy Lee</w:t>
      </w:r>
      <w:r w:rsidR="00A52C4D" w:rsidRPr="00C05E2F">
        <w:t xml:space="preserve"> – Marquette County; </w:t>
      </w:r>
      <w:r w:rsidR="00BA0E21" w:rsidRPr="00C05E2F">
        <w:t xml:space="preserve"> </w:t>
      </w:r>
      <w:r w:rsidR="00B401D4" w:rsidRPr="00C05E2F">
        <w:t>Dawn Buchholz,</w:t>
      </w:r>
      <w:r w:rsidR="00BA0E21" w:rsidRPr="00C05E2F">
        <w:t xml:space="preserve"> </w:t>
      </w:r>
      <w:r w:rsidR="00532CA6" w:rsidRPr="00C05E2F">
        <w:t>and Christy Pongratz</w:t>
      </w:r>
      <w:r w:rsidRPr="00C05E2F">
        <w:t xml:space="preserve">– Waushara County; </w:t>
      </w:r>
      <w:r w:rsidR="00BA0E21" w:rsidRPr="00C05E2F">
        <w:t>Jan McDonoug</w:t>
      </w:r>
      <w:r w:rsidR="00532CA6" w:rsidRPr="00C05E2F">
        <w:t>h</w:t>
      </w:r>
      <w:r w:rsidR="00C05E2F">
        <w:t xml:space="preserve">, </w:t>
      </w:r>
      <w:r w:rsidR="00532CA6" w:rsidRPr="00C05E2F">
        <w:t>Jan Lehrer, Brenda Freeman, and Jill Amos-Polifka –</w:t>
      </w:r>
      <w:r w:rsidR="00BA0E21" w:rsidRPr="00C05E2F">
        <w:t xml:space="preserve"> Waupaca County; </w:t>
      </w:r>
      <w:r w:rsidRPr="00C05E2F">
        <w:t>and Lori Martin – White Pine Consulting Service</w:t>
      </w:r>
    </w:p>
    <w:p w14:paraId="1C93FA42" w14:textId="77777777" w:rsidR="007B6EE6" w:rsidRDefault="007B6EE6" w:rsidP="00D30501"/>
    <w:p w14:paraId="73F47A4F" w14:textId="77777777" w:rsidR="00022E68" w:rsidRPr="00022E68" w:rsidRDefault="00D974AE" w:rsidP="00D30501">
      <w:pPr>
        <w:pStyle w:val="ListParagraph"/>
        <w:numPr>
          <w:ilvl w:val="0"/>
          <w:numId w:val="1"/>
        </w:numPr>
        <w:contextualSpacing w:val="0"/>
      </w:pPr>
      <w:r w:rsidRPr="00D974AE">
        <w:rPr>
          <w:b/>
        </w:rPr>
        <w:t>Welcome and Introductions</w:t>
      </w:r>
      <w:r w:rsidR="00022E68">
        <w:rPr>
          <w:b/>
        </w:rPr>
        <w:t xml:space="preserve">.  </w:t>
      </w:r>
    </w:p>
    <w:p w14:paraId="05051BB8" w14:textId="7C7A647C" w:rsidR="00620BF5" w:rsidRDefault="00AE3A0F" w:rsidP="00D30501">
      <w:pPr>
        <w:pStyle w:val="ListParagraph"/>
        <w:numPr>
          <w:ilvl w:val="0"/>
          <w:numId w:val="4"/>
        </w:numPr>
        <w:spacing w:before="80"/>
        <w:contextualSpacing w:val="0"/>
      </w:pPr>
      <w:r>
        <w:t xml:space="preserve">Meeting called to order </w:t>
      </w:r>
      <w:r w:rsidR="00823355">
        <w:t xml:space="preserve">by </w:t>
      </w:r>
      <w:r w:rsidR="00F26E99">
        <w:t>Tim Cottingham</w:t>
      </w:r>
      <w:r w:rsidR="00823355">
        <w:t xml:space="preserve">, Committee Chair, </w:t>
      </w:r>
      <w:r>
        <w:t>at</w:t>
      </w:r>
      <w:r w:rsidR="00C05E2F">
        <w:t xml:space="preserve"> 10:10 AM.</w:t>
      </w:r>
    </w:p>
    <w:p w14:paraId="30050E6D" w14:textId="77777777" w:rsidR="00620BF5" w:rsidRDefault="00620BF5" w:rsidP="00D30501">
      <w:pPr>
        <w:pStyle w:val="ListParagraph"/>
        <w:contextualSpacing w:val="0"/>
      </w:pPr>
    </w:p>
    <w:p w14:paraId="4D07485C" w14:textId="77777777" w:rsidR="00D974AE" w:rsidRDefault="00D974AE" w:rsidP="00D30501">
      <w:pPr>
        <w:pStyle w:val="ListParagraph"/>
        <w:numPr>
          <w:ilvl w:val="0"/>
          <w:numId w:val="1"/>
        </w:numPr>
        <w:contextualSpacing w:val="0"/>
        <w:rPr>
          <w:b/>
        </w:rPr>
      </w:pPr>
      <w:r w:rsidRPr="00D974AE">
        <w:rPr>
          <w:b/>
        </w:rPr>
        <w:t xml:space="preserve"> Approval of agenda</w:t>
      </w:r>
    </w:p>
    <w:p w14:paraId="2B6FC651" w14:textId="25B9D367" w:rsidR="00D974AE" w:rsidRDefault="00707F1C" w:rsidP="00D30501">
      <w:pPr>
        <w:pStyle w:val="ListParagraph"/>
        <w:numPr>
          <w:ilvl w:val="0"/>
          <w:numId w:val="3"/>
        </w:numPr>
        <w:spacing w:before="80"/>
        <w:contextualSpacing w:val="0"/>
      </w:pPr>
      <w:r>
        <w:t>No corrections or additions were noted</w:t>
      </w:r>
    </w:p>
    <w:p w14:paraId="7A17E38B" w14:textId="77777777" w:rsidR="00823355" w:rsidRDefault="00823355" w:rsidP="00D30501">
      <w:pPr>
        <w:pStyle w:val="ListParagraph"/>
        <w:contextualSpacing w:val="0"/>
      </w:pPr>
    </w:p>
    <w:p w14:paraId="01814EB3" w14:textId="3B9181A9" w:rsidR="00D974AE" w:rsidRDefault="00D974AE" w:rsidP="00D30501">
      <w:pPr>
        <w:pStyle w:val="ListParagraph"/>
        <w:numPr>
          <w:ilvl w:val="0"/>
          <w:numId w:val="1"/>
        </w:numPr>
        <w:contextualSpacing w:val="0"/>
        <w:rPr>
          <w:b/>
        </w:rPr>
      </w:pPr>
      <w:r w:rsidRPr="00D974AE">
        <w:rPr>
          <w:b/>
        </w:rPr>
        <w:t xml:space="preserve">Approval of meeting minutes from </w:t>
      </w:r>
      <w:r w:rsidR="00F26E99">
        <w:rPr>
          <w:b/>
        </w:rPr>
        <w:t>October 13, 2018</w:t>
      </w:r>
      <w:r w:rsidRPr="00D974AE">
        <w:rPr>
          <w:b/>
        </w:rPr>
        <w:t xml:space="preserve"> meeting</w:t>
      </w:r>
    </w:p>
    <w:p w14:paraId="58B4DE9A" w14:textId="77777777" w:rsidR="00D974AE" w:rsidRDefault="00707F1C" w:rsidP="00D30501">
      <w:pPr>
        <w:pStyle w:val="ListParagraph"/>
        <w:numPr>
          <w:ilvl w:val="0"/>
          <w:numId w:val="3"/>
        </w:numPr>
        <w:spacing w:before="80"/>
        <w:contextualSpacing w:val="0"/>
      </w:pPr>
      <w:r>
        <w:t>No corrections or additions were noted</w:t>
      </w:r>
    </w:p>
    <w:p w14:paraId="2DCC8EEB" w14:textId="77777777" w:rsidR="00823355" w:rsidRDefault="00823355" w:rsidP="00D30501">
      <w:pPr>
        <w:pStyle w:val="ListParagraph"/>
        <w:contextualSpacing w:val="0"/>
      </w:pPr>
    </w:p>
    <w:p w14:paraId="04F224C5" w14:textId="755BEB38" w:rsidR="00C56E00" w:rsidRDefault="00C56E00" w:rsidP="00D30501">
      <w:pPr>
        <w:pStyle w:val="ListParagraph"/>
        <w:numPr>
          <w:ilvl w:val="0"/>
          <w:numId w:val="1"/>
        </w:numPr>
        <w:contextualSpacing w:val="0"/>
        <w:rPr>
          <w:b/>
        </w:rPr>
      </w:pPr>
      <w:r>
        <w:rPr>
          <w:b/>
        </w:rPr>
        <w:t>Regional CCS Overview Presentation</w:t>
      </w:r>
    </w:p>
    <w:p w14:paraId="625BB442" w14:textId="2D693064" w:rsidR="00C56E00" w:rsidRDefault="00C05E2F" w:rsidP="00D30501">
      <w:pPr>
        <w:pStyle w:val="ListParagraph"/>
        <w:numPr>
          <w:ilvl w:val="0"/>
          <w:numId w:val="3"/>
        </w:numPr>
        <w:spacing w:before="80"/>
        <w:contextualSpacing w:val="0"/>
      </w:pPr>
      <w:r>
        <w:t xml:space="preserve">Lori Martin presented.  Information included: overview of the CWHP region; overview of CCS eligibility, enrollment, and the recovery team; and the role of the Regional Coordinating Committee; and data </w:t>
      </w:r>
      <w:r w:rsidR="00195DE5">
        <w:t>on consumer satisfaction as well as summary data from a statewide CCS data brief.  Regional strengths, challenges, and areas of focus were also discussed.</w:t>
      </w:r>
    </w:p>
    <w:p w14:paraId="1B938B90" w14:textId="474309F6" w:rsidR="00D974AE" w:rsidRPr="00D974AE" w:rsidRDefault="00195DE5" w:rsidP="00D30501">
      <w:pPr>
        <w:pStyle w:val="ListParagraph"/>
        <w:numPr>
          <w:ilvl w:val="0"/>
          <w:numId w:val="3"/>
        </w:numPr>
        <w:spacing w:before="80"/>
        <w:contextualSpacing w:val="0"/>
        <w:rPr>
          <w:b/>
        </w:rPr>
      </w:pPr>
      <w:r w:rsidRPr="00787913">
        <w:t>For new members who were unable to attend, Lori is willing to repeat the presentation prior to the</w:t>
      </w:r>
      <w:r w:rsidR="00787913">
        <w:t xml:space="preserve"> April 10</w:t>
      </w:r>
      <w:r w:rsidR="00787913" w:rsidRPr="00787913">
        <w:rPr>
          <w:vertAlign w:val="superscript"/>
        </w:rPr>
        <w:t>th</w:t>
      </w:r>
      <w:r w:rsidR="00787913">
        <w:t xml:space="preserve"> 10:00 Regional Coordinating Committee meeting in Juneau </w:t>
      </w:r>
      <w:r w:rsidR="00787913" w:rsidRPr="00787913">
        <w:t>(9:00, while the PLEX group is meeting).</w:t>
      </w:r>
      <w:r w:rsidR="00787913">
        <w:t xml:space="preserve">  </w:t>
      </w:r>
      <w:r w:rsidR="00787913" w:rsidRPr="00787913">
        <w:rPr>
          <w:b/>
          <w:i/>
          <w:u w:val="single"/>
        </w:rPr>
        <w:t>UPDATE:</w:t>
      </w:r>
      <w:r w:rsidR="00787913">
        <w:t xml:space="preserve"> This will be offered before the </w:t>
      </w:r>
      <w:r w:rsidR="00A27205" w:rsidRPr="00787913">
        <w:rPr>
          <w:b/>
        </w:rPr>
        <w:t xml:space="preserve">June </w:t>
      </w:r>
      <w:r w:rsidR="00787913" w:rsidRPr="00787913">
        <w:rPr>
          <w:b/>
        </w:rPr>
        <w:t>12</w:t>
      </w:r>
      <w:r w:rsidR="00787913" w:rsidRPr="00787913">
        <w:rPr>
          <w:b/>
          <w:vertAlign w:val="superscript"/>
        </w:rPr>
        <w:t>th</w:t>
      </w:r>
      <w:r w:rsidRPr="00787913">
        <w:t xml:space="preserve"> </w:t>
      </w:r>
      <w:r w:rsidR="00787913">
        <w:t xml:space="preserve">meeting in Wautoma </w:t>
      </w:r>
      <w:r w:rsidR="00787913" w:rsidRPr="00787913">
        <w:rPr>
          <w:i/>
        </w:rPr>
        <w:t>instead of</w:t>
      </w:r>
      <w:r w:rsidR="00787913">
        <w:t xml:space="preserve"> April 10</w:t>
      </w:r>
      <w:r w:rsidR="00787913" w:rsidRPr="00787913">
        <w:rPr>
          <w:vertAlign w:val="superscript"/>
        </w:rPr>
        <w:t>th</w:t>
      </w:r>
      <w:r w:rsidR="00787913">
        <w:t xml:space="preserve">.  </w:t>
      </w:r>
    </w:p>
    <w:p w14:paraId="47735ED1" w14:textId="6887AE3D" w:rsidR="000972F7" w:rsidRPr="00195DE5" w:rsidRDefault="00FE406C" w:rsidP="00D30501">
      <w:pPr>
        <w:pStyle w:val="ListParagraph"/>
        <w:numPr>
          <w:ilvl w:val="1"/>
          <w:numId w:val="41"/>
        </w:numPr>
        <w:spacing w:before="80"/>
        <w:ind w:left="720"/>
        <w:contextualSpacing w:val="0"/>
        <w:rPr>
          <w:rFonts w:cstheme="minorHAnsi"/>
        </w:rPr>
      </w:pPr>
      <w:r w:rsidRPr="00195DE5">
        <w:rPr>
          <w:rFonts w:cstheme="minorHAnsi"/>
          <w:b/>
        </w:rPr>
        <w:t xml:space="preserve">Adams </w:t>
      </w:r>
      <w:r w:rsidRPr="00195DE5">
        <w:rPr>
          <w:rFonts w:cstheme="minorHAnsi"/>
        </w:rPr>
        <w:t xml:space="preserve">– </w:t>
      </w:r>
      <w:r w:rsidR="000972F7" w:rsidRPr="00195DE5">
        <w:rPr>
          <w:rFonts w:cstheme="minorHAnsi"/>
        </w:rPr>
        <w:t xml:space="preserve">47 consumers enrolled.  </w:t>
      </w:r>
      <w:r w:rsidR="00195DE5" w:rsidRPr="00195DE5">
        <w:rPr>
          <w:rFonts w:cstheme="minorHAnsi"/>
        </w:rPr>
        <w:t>DQA CCS survey occurred on</w:t>
      </w:r>
      <w:r w:rsidRPr="00195DE5">
        <w:rPr>
          <w:rFonts w:cstheme="minorHAnsi"/>
        </w:rPr>
        <w:t xml:space="preserve"> Jan 30</w:t>
      </w:r>
      <w:r w:rsidRPr="00195DE5">
        <w:rPr>
          <w:rFonts w:cstheme="minorHAnsi"/>
          <w:vertAlign w:val="superscript"/>
        </w:rPr>
        <w:t>th</w:t>
      </w:r>
      <w:r w:rsidR="00195DE5" w:rsidRPr="00195DE5">
        <w:rPr>
          <w:rFonts w:cstheme="minorHAnsi"/>
        </w:rPr>
        <w:t>; Adams didn’t receive any citations and received a 2-year recertification.  Also recently r</w:t>
      </w:r>
      <w:r w:rsidRPr="00195DE5">
        <w:rPr>
          <w:rFonts w:cstheme="minorHAnsi"/>
        </w:rPr>
        <w:t>eceived CSP certification.  Allison has shifted to the Behavioral Health unit to focus on completing the hours needed for her clinical licensure; she plans to return to CCS later this year.  Kay will continue providing CCS supervision and acting as Mental Health Professional; Diane will be performing the administrative</w:t>
      </w:r>
      <w:r w:rsidR="00195DE5">
        <w:rPr>
          <w:rFonts w:cstheme="minorHAnsi"/>
        </w:rPr>
        <w:t xml:space="preserve"> responsibilities</w:t>
      </w:r>
      <w:r w:rsidRPr="00195DE5">
        <w:rPr>
          <w:rFonts w:cstheme="minorHAnsi"/>
        </w:rPr>
        <w:t xml:space="preserve">.  </w:t>
      </w:r>
      <w:r w:rsidR="00195DE5">
        <w:rPr>
          <w:rFonts w:cstheme="minorHAnsi"/>
        </w:rPr>
        <w:t xml:space="preserve">Are seeing an increase in youth who are eligible for both </w:t>
      </w:r>
      <w:r w:rsidR="000972F7" w:rsidRPr="00195DE5">
        <w:rPr>
          <w:rFonts w:cstheme="minorHAnsi"/>
        </w:rPr>
        <w:t>CCS</w:t>
      </w:r>
      <w:r w:rsidR="00195DE5">
        <w:rPr>
          <w:rFonts w:cstheme="minorHAnsi"/>
        </w:rPr>
        <w:t xml:space="preserve"> and </w:t>
      </w:r>
      <w:r w:rsidR="000972F7" w:rsidRPr="00195DE5">
        <w:rPr>
          <w:rFonts w:cstheme="minorHAnsi"/>
        </w:rPr>
        <w:t>CLTS</w:t>
      </w:r>
      <w:r w:rsidR="00195DE5">
        <w:rPr>
          <w:rFonts w:cstheme="minorHAnsi"/>
        </w:rPr>
        <w:t>.</w:t>
      </w:r>
    </w:p>
    <w:p w14:paraId="5C7AA4F8" w14:textId="6DC37187" w:rsidR="00FE406C" w:rsidRPr="00287494" w:rsidRDefault="00FE406C" w:rsidP="00D30501">
      <w:pPr>
        <w:pStyle w:val="ListParagraph"/>
        <w:numPr>
          <w:ilvl w:val="1"/>
          <w:numId w:val="41"/>
        </w:numPr>
        <w:spacing w:before="80"/>
        <w:ind w:left="720"/>
        <w:contextualSpacing w:val="0"/>
        <w:rPr>
          <w:rFonts w:cstheme="minorHAnsi"/>
        </w:rPr>
      </w:pPr>
      <w:r w:rsidRPr="00F0741D">
        <w:rPr>
          <w:rFonts w:cstheme="minorHAnsi"/>
          <w:b/>
        </w:rPr>
        <w:t>Juneau</w:t>
      </w:r>
      <w:r w:rsidRPr="00287494">
        <w:rPr>
          <w:rFonts w:cstheme="minorHAnsi"/>
        </w:rPr>
        <w:t xml:space="preserve"> – 5</w:t>
      </w:r>
      <w:r w:rsidR="00195DE5">
        <w:rPr>
          <w:rFonts w:cstheme="minorHAnsi"/>
        </w:rPr>
        <w:t>8</w:t>
      </w:r>
      <w:r>
        <w:rPr>
          <w:rFonts w:cstheme="minorHAnsi"/>
        </w:rPr>
        <w:t xml:space="preserve"> consumers enrolled.  Discharged 1</w:t>
      </w:r>
      <w:r w:rsidR="00195DE5">
        <w:rPr>
          <w:rFonts w:cstheme="minorHAnsi"/>
        </w:rPr>
        <w:t>2</w:t>
      </w:r>
      <w:r>
        <w:rPr>
          <w:rFonts w:cstheme="minorHAnsi"/>
        </w:rPr>
        <w:t xml:space="preserve"> </w:t>
      </w:r>
      <w:r w:rsidR="00195DE5">
        <w:rPr>
          <w:rFonts w:cstheme="minorHAnsi"/>
        </w:rPr>
        <w:t xml:space="preserve">participants </w:t>
      </w:r>
      <w:r>
        <w:rPr>
          <w:rFonts w:cstheme="minorHAnsi"/>
        </w:rPr>
        <w:t xml:space="preserve">in past couple of months; several due to lack of engagement for 3 months or more.  Efforts being made to improve screening / identification of appropriate individuals for the program.  </w:t>
      </w:r>
      <w:r w:rsidR="00195DE5">
        <w:rPr>
          <w:rFonts w:cstheme="minorHAnsi"/>
        </w:rPr>
        <w:t>15</w:t>
      </w:r>
      <w:r>
        <w:rPr>
          <w:rFonts w:cstheme="minorHAnsi"/>
        </w:rPr>
        <w:t xml:space="preserve"> people in referral process</w:t>
      </w:r>
      <w:r w:rsidR="00195DE5">
        <w:rPr>
          <w:rFonts w:cstheme="minorHAnsi"/>
        </w:rPr>
        <w:t>.  The program is now fully staffed, including a dually certified mental health / substance use therapist who started in December.  A CCS Consumer is taking the lead in development of a newsletter.</w:t>
      </w:r>
    </w:p>
    <w:p w14:paraId="6817AC76" w14:textId="4E584DCE" w:rsidR="00FE406C" w:rsidRPr="00287494" w:rsidRDefault="00FE406C" w:rsidP="00D30501">
      <w:pPr>
        <w:pStyle w:val="ListParagraph"/>
        <w:numPr>
          <w:ilvl w:val="1"/>
          <w:numId w:val="41"/>
        </w:numPr>
        <w:spacing w:before="80"/>
        <w:ind w:left="720"/>
        <w:contextualSpacing w:val="0"/>
        <w:rPr>
          <w:rFonts w:cstheme="minorHAnsi"/>
        </w:rPr>
      </w:pPr>
      <w:r w:rsidRPr="00F0741D">
        <w:rPr>
          <w:rFonts w:cstheme="minorHAnsi"/>
          <w:b/>
        </w:rPr>
        <w:t xml:space="preserve">Marquette </w:t>
      </w:r>
      <w:r w:rsidRPr="00287494">
        <w:rPr>
          <w:rFonts w:cstheme="minorHAnsi"/>
        </w:rPr>
        <w:t>– 23</w:t>
      </w:r>
      <w:r>
        <w:rPr>
          <w:rFonts w:cstheme="minorHAnsi"/>
        </w:rPr>
        <w:t xml:space="preserve"> open; </w:t>
      </w:r>
      <w:r w:rsidR="00195DE5">
        <w:rPr>
          <w:rFonts w:cstheme="minorHAnsi"/>
        </w:rPr>
        <w:t>2 referrals</w:t>
      </w:r>
      <w:r>
        <w:rPr>
          <w:rFonts w:cstheme="minorHAnsi"/>
        </w:rPr>
        <w:t xml:space="preserve">.  Had DQA </w:t>
      </w:r>
      <w:r w:rsidR="00195DE5">
        <w:rPr>
          <w:rFonts w:cstheme="minorHAnsi"/>
        </w:rPr>
        <w:t xml:space="preserve">CCS </w:t>
      </w:r>
      <w:r>
        <w:rPr>
          <w:rFonts w:cstheme="minorHAnsi"/>
        </w:rPr>
        <w:t xml:space="preserve">survey in December.  Staff worked hard to prepare; resulting in a successful visit with no citations.  </w:t>
      </w:r>
      <w:r w:rsidR="00195DE5">
        <w:rPr>
          <w:rFonts w:cstheme="minorHAnsi"/>
        </w:rPr>
        <w:t xml:space="preserve">Also had a successful CSP </w:t>
      </w:r>
      <w:r w:rsidR="00AE6D2B">
        <w:rPr>
          <w:rFonts w:cstheme="minorHAnsi"/>
        </w:rPr>
        <w:t>review.</w:t>
      </w:r>
    </w:p>
    <w:p w14:paraId="6F401A0F" w14:textId="5CAD4AF1" w:rsidR="00FE406C" w:rsidRPr="00F0741D" w:rsidRDefault="00FE406C" w:rsidP="00D30501">
      <w:pPr>
        <w:pStyle w:val="ListParagraph"/>
        <w:numPr>
          <w:ilvl w:val="1"/>
          <w:numId w:val="41"/>
        </w:numPr>
        <w:spacing w:before="80"/>
        <w:ind w:left="720"/>
        <w:contextualSpacing w:val="0"/>
        <w:rPr>
          <w:rFonts w:cstheme="minorHAnsi"/>
        </w:rPr>
      </w:pPr>
      <w:r w:rsidRPr="00F0741D">
        <w:rPr>
          <w:rFonts w:cstheme="minorHAnsi"/>
          <w:b/>
        </w:rPr>
        <w:t>Waupaca</w:t>
      </w:r>
      <w:r w:rsidRPr="00287494">
        <w:rPr>
          <w:rFonts w:cstheme="minorHAnsi"/>
        </w:rPr>
        <w:t xml:space="preserve"> – </w:t>
      </w:r>
      <w:r>
        <w:rPr>
          <w:rFonts w:cstheme="minorHAnsi"/>
        </w:rPr>
        <w:t xml:space="preserve">in process of expansion. Shawna Hansen was hired as Manager of Family and Community Services which includes CST (several CST workers also facilitate CCS).  Have combined CST CCS referral form.  Brenda Rice has become the CCS Technician responsible for quality assurance – initial contact with providers, billing, and documentation review.  All 2019 providers completed the rate setting spreadsheet.  Jan has a new position as CCS and CSP Coordinator.  Working to transition consumers Jan has been working with to other service facilitators, which will allow her to spend more time as the </w:t>
      </w:r>
      <w:r>
        <w:rPr>
          <w:rFonts w:cstheme="minorHAnsi"/>
        </w:rPr>
        <w:lastRenderedPageBreak/>
        <w:t xml:space="preserve">MHP.  3 positions for CCS facilitators </w:t>
      </w:r>
      <w:r w:rsidR="00AE6D2B">
        <w:rPr>
          <w:rFonts w:cstheme="minorHAnsi"/>
        </w:rPr>
        <w:t>are in the process of being filled</w:t>
      </w:r>
      <w:r>
        <w:rPr>
          <w:rFonts w:cstheme="minorHAnsi"/>
        </w:rPr>
        <w:t>.  Will also be hiring for additional 1.5 CST workers</w:t>
      </w:r>
      <w:r w:rsidR="00AE6D2B">
        <w:rPr>
          <w:rFonts w:cstheme="minorHAnsi"/>
        </w:rPr>
        <w:t>.</w:t>
      </w:r>
    </w:p>
    <w:p w14:paraId="0934A092" w14:textId="38BB904E" w:rsidR="00FE406C" w:rsidRPr="00287494" w:rsidRDefault="00FE406C" w:rsidP="00D30501">
      <w:pPr>
        <w:pStyle w:val="ListParagraph"/>
        <w:numPr>
          <w:ilvl w:val="1"/>
          <w:numId w:val="41"/>
        </w:numPr>
        <w:spacing w:before="80"/>
        <w:ind w:left="720"/>
        <w:contextualSpacing w:val="0"/>
        <w:rPr>
          <w:rFonts w:cstheme="minorHAnsi"/>
        </w:rPr>
      </w:pPr>
      <w:r w:rsidRPr="00F0741D">
        <w:rPr>
          <w:rFonts w:cstheme="minorHAnsi"/>
          <w:b/>
        </w:rPr>
        <w:t>Waushara</w:t>
      </w:r>
      <w:r w:rsidRPr="00287494">
        <w:rPr>
          <w:rFonts w:cstheme="minorHAnsi"/>
        </w:rPr>
        <w:t xml:space="preserve"> –</w:t>
      </w:r>
      <w:r w:rsidR="00AE6D2B">
        <w:rPr>
          <w:rFonts w:cstheme="minorHAnsi"/>
        </w:rPr>
        <w:t xml:space="preserve"> </w:t>
      </w:r>
      <w:r>
        <w:rPr>
          <w:rFonts w:cstheme="minorHAnsi"/>
        </w:rPr>
        <w:t xml:space="preserve">Clara has stepped down from her position as lead CCS worker and has taken an outpatient psychotherapist position, her career goal is to be a therapist.  2 new service facilitators, both bring experience including an individual who was previously an intern.  </w:t>
      </w:r>
    </w:p>
    <w:p w14:paraId="3D0E4E36" w14:textId="77777777" w:rsidR="009425A2" w:rsidRPr="009425A2" w:rsidRDefault="009425A2" w:rsidP="00D30501">
      <w:pPr>
        <w:pStyle w:val="ListParagraph"/>
        <w:contextualSpacing w:val="0"/>
        <w:rPr>
          <w:i/>
          <w:iCs/>
        </w:rPr>
      </w:pPr>
    </w:p>
    <w:p w14:paraId="68DB41FC" w14:textId="6189FCD6" w:rsidR="00580CD0" w:rsidRPr="00B92C31" w:rsidRDefault="00C56E00" w:rsidP="00D30501">
      <w:pPr>
        <w:pStyle w:val="ListParagraph"/>
        <w:numPr>
          <w:ilvl w:val="0"/>
          <w:numId w:val="1"/>
        </w:numPr>
        <w:contextualSpacing w:val="0"/>
        <w:rPr>
          <w:b/>
        </w:rPr>
      </w:pPr>
      <w:r w:rsidRPr="00B92C31">
        <w:rPr>
          <w:b/>
        </w:rPr>
        <w:t>PLEX (Persons with Lived Experience)</w:t>
      </w:r>
      <w:r w:rsidR="00AE6D2B" w:rsidRPr="00B92C31">
        <w:rPr>
          <w:b/>
        </w:rPr>
        <w:t xml:space="preserve"> </w:t>
      </w:r>
    </w:p>
    <w:p w14:paraId="3E7F4E9E" w14:textId="305B4002" w:rsidR="0040659D" w:rsidRDefault="00C56E00" w:rsidP="00D30501">
      <w:pPr>
        <w:pStyle w:val="ListParagraph"/>
        <w:numPr>
          <w:ilvl w:val="1"/>
          <w:numId w:val="1"/>
        </w:numPr>
        <w:ind w:left="720"/>
        <w:contextualSpacing w:val="0"/>
        <w:rPr>
          <w:b/>
        </w:rPr>
      </w:pPr>
      <w:r>
        <w:rPr>
          <w:b/>
        </w:rPr>
        <w:t>PLEX update</w:t>
      </w:r>
    </w:p>
    <w:p w14:paraId="37B351BD" w14:textId="63951BC9" w:rsidR="00C56E00" w:rsidRDefault="000972F7" w:rsidP="00D30501">
      <w:pPr>
        <w:pStyle w:val="ListParagraph"/>
        <w:numPr>
          <w:ilvl w:val="0"/>
          <w:numId w:val="39"/>
        </w:numPr>
        <w:spacing w:before="80"/>
        <w:ind w:left="1080"/>
        <w:contextualSpacing w:val="0"/>
      </w:pPr>
      <w:r>
        <w:t xml:space="preserve">Christy participated in the consumer satisfaction survey event in Marquette County.  It went very well. </w:t>
      </w:r>
    </w:p>
    <w:p w14:paraId="6B7416FF" w14:textId="5ACA159F" w:rsidR="000972F7" w:rsidRDefault="0046532D" w:rsidP="00D30501">
      <w:pPr>
        <w:pStyle w:val="ListParagraph"/>
        <w:numPr>
          <w:ilvl w:val="0"/>
          <w:numId w:val="39"/>
        </w:numPr>
        <w:spacing w:before="80"/>
        <w:ind w:left="1080"/>
        <w:contextualSpacing w:val="0"/>
      </w:pPr>
      <w:r>
        <w:t>The group w</w:t>
      </w:r>
      <w:r w:rsidR="000972F7">
        <w:t xml:space="preserve">ould like guidance </w:t>
      </w:r>
      <w:r>
        <w:t xml:space="preserve">regarding their </w:t>
      </w:r>
      <w:r w:rsidR="000972F7">
        <w:t>role on this committee</w:t>
      </w:r>
      <w:r>
        <w:t>.  Lori will connect with Tancy prior to the April meeting to discuss.</w:t>
      </w:r>
    </w:p>
    <w:p w14:paraId="6A57CDED" w14:textId="52A6E3C9" w:rsidR="000972F7" w:rsidRDefault="000972F7" w:rsidP="00D30501">
      <w:pPr>
        <w:pStyle w:val="ListParagraph"/>
        <w:numPr>
          <w:ilvl w:val="0"/>
          <w:numId w:val="39"/>
        </w:numPr>
        <w:spacing w:before="80"/>
        <w:ind w:left="1080"/>
        <w:contextualSpacing w:val="0"/>
      </w:pPr>
      <w:r>
        <w:t>Waupaca</w:t>
      </w:r>
      <w:r w:rsidR="0046532D">
        <w:t xml:space="preserve"> recently</w:t>
      </w:r>
      <w:r>
        <w:t xml:space="preserve"> held a Consumer café</w:t>
      </w:r>
      <w:r w:rsidR="0046532D">
        <w:t>.  The event is an opportunity for individuals in the community to learn more about resources and services available.</w:t>
      </w:r>
    </w:p>
    <w:p w14:paraId="39DB8BA4" w14:textId="77777777" w:rsidR="0046532D" w:rsidRPr="00C56E00" w:rsidRDefault="0046532D" w:rsidP="00D30501">
      <w:pPr>
        <w:pStyle w:val="ListParagraph"/>
        <w:ind w:left="1080"/>
        <w:contextualSpacing w:val="0"/>
      </w:pPr>
    </w:p>
    <w:p w14:paraId="28E2CFC0" w14:textId="6ABCF15B" w:rsidR="00C56E00" w:rsidRPr="00C56E00" w:rsidRDefault="00C56E00" w:rsidP="00D30501">
      <w:pPr>
        <w:pStyle w:val="ListParagraph"/>
        <w:numPr>
          <w:ilvl w:val="1"/>
          <w:numId w:val="1"/>
        </w:numPr>
        <w:ind w:left="720"/>
        <w:contextualSpacing w:val="0"/>
        <w:rPr>
          <w:b/>
        </w:rPr>
      </w:pPr>
      <w:r>
        <w:rPr>
          <w:b/>
        </w:rPr>
        <w:t>Presentation by Green Lake PLEX regarding her experience in CCS</w:t>
      </w:r>
    </w:p>
    <w:p w14:paraId="34F7D6B8" w14:textId="2CAAD3C6" w:rsidR="0040659D" w:rsidRPr="00C56E00" w:rsidRDefault="00543518" w:rsidP="00D30501">
      <w:pPr>
        <w:pStyle w:val="ListParagraph"/>
        <w:numPr>
          <w:ilvl w:val="0"/>
          <w:numId w:val="39"/>
        </w:numPr>
        <w:spacing w:before="80"/>
        <w:ind w:left="1080"/>
        <w:contextualSpacing w:val="0"/>
      </w:pPr>
      <w:r>
        <w:t>Carol</w:t>
      </w:r>
      <w:r w:rsidR="0046532D">
        <w:t xml:space="preserve"> shared her experience in the CCS program and how the support she received aided her in her recovery efforts.  Thank you, Carol!</w:t>
      </w:r>
    </w:p>
    <w:p w14:paraId="769F9B79" w14:textId="77777777" w:rsidR="00C56E00" w:rsidRDefault="00C56E00" w:rsidP="00D30501">
      <w:pPr>
        <w:pStyle w:val="ListParagraph"/>
        <w:ind w:left="360"/>
        <w:contextualSpacing w:val="0"/>
        <w:rPr>
          <w:b/>
        </w:rPr>
      </w:pPr>
    </w:p>
    <w:p w14:paraId="22F52A16" w14:textId="2ABBEE3E" w:rsidR="00F44965" w:rsidRDefault="00F44965" w:rsidP="00D30501">
      <w:pPr>
        <w:pStyle w:val="ListParagraph"/>
        <w:numPr>
          <w:ilvl w:val="0"/>
          <w:numId w:val="1"/>
        </w:numPr>
        <w:contextualSpacing w:val="0"/>
        <w:rPr>
          <w:b/>
        </w:rPr>
      </w:pPr>
      <w:r>
        <w:rPr>
          <w:b/>
        </w:rPr>
        <w:t>Juneau County’s Contract Liaison Report – Scott Ethun and JoAnn Geiger</w:t>
      </w:r>
    </w:p>
    <w:p w14:paraId="06AF920D" w14:textId="383BBA29" w:rsidR="00C56E00" w:rsidRDefault="00C56E00" w:rsidP="00D30501">
      <w:pPr>
        <w:pStyle w:val="ListParagraph"/>
        <w:numPr>
          <w:ilvl w:val="1"/>
          <w:numId w:val="1"/>
        </w:numPr>
        <w:ind w:left="720"/>
        <w:contextualSpacing w:val="0"/>
        <w:rPr>
          <w:b/>
        </w:rPr>
      </w:pPr>
      <w:r>
        <w:rPr>
          <w:b/>
        </w:rPr>
        <w:t>White Pine / Regional Coordinator Annual Evaluation</w:t>
      </w:r>
    </w:p>
    <w:p w14:paraId="325C4E48" w14:textId="47442A7B" w:rsidR="00B21411" w:rsidRDefault="0046532D" w:rsidP="00D30501">
      <w:pPr>
        <w:pStyle w:val="ListParagraph"/>
        <w:numPr>
          <w:ilvl w:val="0"/>
          <w:numId w:val="17"/>
        </w:numPr>
        <w:spacing w:before="80"/>
        <w:contextualSpacing w:val="0"/>
      </w:pPr>
      <w:r>
        <w:t>JoAnn shared a summary of the results of the annual evaluation of the regional CCS coordination efforts by Lori with White Pine Consulting:</w:t>
      </w:r>
    </w:p>
    <w:p w14:paraId="6304BD1E" w14:textId="32EC3971" w:rsidR="0046532D" w:rsidRPr="00D30501" w:rsidRDefault="0046532D" w:rsidP="00D30501">
      <w:pPr>
        <w:pStyle w:val="ListParagraph"/>
        <w:spacing w:before="80"/>
        <w:ind w:left="1080"/>
        <w:contextualSpacing w:val="0"/>
        <w:rPr>
          <w:u w:val="single"/>
        </w:rPr>
      </w:pPr>
      <w:r w:rsidRPr="00D30501">
        <w:rPr>
          <w:u w:val="single"/>
        </w:rPr>
        <w:t>Summary of Strengths</w:t>
      </w:r>
      <w:r w:rsidRPr="00D30501">
        <w:rPr>
          <w:u w:val="single"/>
        </w:rPr>
        <w:t>:</w:t>
      </w:r>
    </w:p>
    <w:p w14:paraId="47D80389" w14:textId="77777777" w:rsidR="0046532D" w:rsidRDefault="0046532D" w:rsidP="00D30501">
      <w:pPr>
        <w:pStyle w:val="ListParagraph"/>
        <w:spacing w:before="80"/>
        <w:ind w:left="1440" w:hanging="360"/>
        <w:contextualSpacing w:val="0"/>
      </w:pPr>
      <w:r>
        <w:t>•</w:t>
      </w:r>
      <w:r>
        <w:tab/>
        <w:t>Knowledgeable, networking and great point person</w:t>
      </w:r>
    </w:p>
    <w:p w14:paraId="450C7E3A" w14:textId="77777777" w:rsidR="0046532D" w:rsidRDefault="0046532D" w:rsidP="00D30501">
      <w:pPr>
        <w:pStyle w:val="ListParagraph"/>
        <w:spacing w:before="80"/>
        <w:ind w:left="1440" w:hanging="360"/>
        <w:contextualSpacing w:val="0"/>
      </w:pPr>
      <w:r>
        <w:t>•</w:t>
      </w:r>
      <w:r>
        <w:tab/>
        <w:t>Lori goes above and beyond to be helpful</w:t>
      </w:r>
    </w:p>
    <w:p w14:paraId="0B5360A6" w14:textId="77777777" w:rsidR="0046532D" w:rsidRDefault="0046532D" w:rsidP="00D30501">
      <w:pPr>
        <w:pStyle w:val="ListParagraph"/>
        <w:spacing w:before="80"/>
        <w:ind w:left="1440" w:hanging="360"/>
        <w:contextualSpacing w:val="0"/>
      </w:pPr>
      <w:r>
        <w:t>•</w:t>
      </w:r>
      <w:r>
        <w:tab/>
        <w:t>Timely and professional</w:t>
      </w:r>
    </w:p>
    <w:p w14:paraId="18AF7129" w14:textId="77777777" w:rsidR="0046532D" w:rsidRDefault="0046532D" w:rsidP="00D30501">
      <w:pPr>
        <w:pStyle w:val="ListParagraph"/>
        <w:spacing w:before="80"/>
        <w:ind w:left="1440" w:hanging="360"/>
        <w:contextualSpacing w:val="0"/>
      </w:pPr>
      <w:r>
        <w:t>•</w:t>
      </w:r>
      <w:r>
        <w:tab/>
        <w:t>Wonderful partners to work with</w:t>
      </w:r>
    </w:p>
    <w:p w14:paraId="1D94F5DB" w14:textId="77777777" w:rsidR="0046532D" w:rsidRDefault="0046532D" w:rsidP="00D30501">
      <w:pPr>
        <w:pStyle w:val="ListParagraph"/>
        <w:spacing w:before="80"/>
        <w:ind w:left="1440" w:hanging="360"/>
        <w:contextualSpacing w:val="0"/>
      </w:pPr>
      <w:r>
        <w:t>•</w:t>
      </w:r>
      <w:r>
        <w:tab/>
        <w:t>Coordination of trainings and meetings (regional, subcommittees)</w:t>
      </w:r>
    </w:p>
    <w:p w14:paraId="76A8A2BB" w14:textId="77777777" w:rsidR="0046532D" w:rsidRDefault="0046532D" w:rsidP="00D30501">
      <w:pPr>
        <w:pStyle w:val="ListParagraph"/>
        <w:spacing w:before="80"/>
        <w:ind w:left="1440" w:hanging="360"/>
        <w:contextualSpacing w:val="0"/>
      </w:pPr>
      <w:r>
        <w:t>•</w:t>
      </w:r>
      <w:r>
        <w:tab/>
        <w:t>Onsite review and follow up has been helpful</w:t>
      </w:r>
    </w:p>
    <w:p w14:paraId="3E77C769" w14:textId="77777777" w:rsidR="0046532D" w:rsidRDefault="0046532D" w:rsidP="00D30501">
      <w:pPr>
        <w:pStyle w:val="ListParagraph"/>
        <w:spacing w:before="80"/>
        <w:ind w:left="1440" w:hanging="360"/>
        <w:contextualSpacing w:val="0"/>
      </w:pPr>
      <w:r>
        <w:t>•</w:t>
      </w:r>
      <w:r>
        <w:tab/>
        <w:t>Trainings and support are much appreciated</w:t>
      </w:r>
    </w:p>
    <w:p w14:paraId="1429DB24" w14:textId="77777777" w:rsidR="0046532D" w:rsidRDefault="0046532D" w:rsidP="00D30501">
      <w:pPr>
        <w:pStyle w:val="ListParagraph"/>
        <w:spacing w:before="80"/>
        <w:ind w:left="1440" w:hanging="360"/>
        <w:contextualSpacing w:val="0"/>
      </w:pPr>
      <w:r>
        <w:t>•</w:t>
      </w:r>
      <w:r>
        <w:tab/>
        <w:t>Outstanding response time to questions, questions answered thoroughly and have statute to back them up</w:t>
      </w:r>
    </w:p>
    <w:p w14:paraId="445FFB43" w14:textId="46BB8D29" w:rsidR="0046532D" w:rsidRPr="00D30501" w:rsidRDefault="0046532D" w:rsidP="00D30501">
      <w:pPr>
        <w:pStyle w:val="ListParagraph"/>
        <w:spacing w:before="80"/>
        <w:ind w:left="1080"/>
        <w:contextualSpacing w:val="0"/>
        <w:rPr>
          <w:u w:val="single"/>
        </w:rPr>
      </w:pPr>
      <w:r w:rsidRPr="00D30501">
        <w:rPr>
          <w:u w:val="single"/>
        </w:rPr>
        <w:t>Areas for Growth:</w:t>
      </w:r>
    </w:p>
    <w:p w14:paraId="313710B5" w14:textId="77777777" w:rsidR="0046532D" w:rsidRDefault="0046532D" w:rsidP="00D30501">
      <w:pPr>
        <w:pStyle w:val="ListParagraph"/>
        <w:spacing w:before="80"/>
        <w:ind w:left="1440" w:hanging="360"/>
        <w:contextualSpacing w:val="0"/>
      </w:pPr>
      <w:r>
        <w:t>•</w:t>
      </w:r>
      <w:r>
        <w:tab/>
        <w:t>More variety in trainers for the trainings offered</w:t>
      </w:r>
    </w:p>
    <w:p w14:paraId="2888C1A7" w14:textId="77777777" w:rsidR="0046532D" w:rsidRDefault="0046532D" w:rsidP="00D30501">
      <w:pPr>
        <w:pStyle w:val="ListParagraph"/>
        <w:spacing w:before="80"/>
        <w:ind w:left="1440" w:hanging="360"/>
        <w:contextualSpacing w:val="0"/>
      </w:pPr>
      <w:r>
        <w:t>•</w:t>
      </w:r>
      <w:r>
        <w:tab/>
        <w:t xml:space="preserve">More intensive training for CCS Service Facilitation (more like the </w:t>
      </w:r>
      <w:proofErr w:type="gramStart"/>
      <w:r>
        <w:t>two day</w:t>
      </w:r>
      <w:proofErr w:type="gramEnd"/>
      <w:r>
        <w:t xml:space="preserve"> CST Care Coordinator trainings)</w:t>
      </w:r>
    </w:p>
    <w:p w14:paraId="2179EB9A" w14:textId="77777777" w:rsidR="0046532D" w:rsidRDefault="0046532D" w:rsidP="00D30501">
      <w:pPr>
        <w:pStyle w:val="ListParagraph"/>
        <w:spacing w:before="80"/>
        <w:ind w:left="1440" w:hanging="360"/>
        <w:contextualSpacing w:val="0"/>
      </w:pPr>
      <w:r>
        <w:t>•</w:t>
      </w:r>
      <w:r>
        <w:tab/>
        <w:t>Format and frequency of regional meetings could be changed to be more beneficial to all attending</w:t>
      </w:r>
    </w:p>
    <w:p w14:paraId="5D5034CE" w14:textId="77777777" w:rsidR="0046532D" w:rsidRDefault="0046532D" w:rsidP="00D30501">
      <w:pPr>
        <w:pStyle w:val="ListParagraph"/>
        <w:spacing w:before="80"/>
        <w:ind w:left="1440" w:hanging="360"/>
        <w:contextualSpacing w:val="0"/>
      </w:pPr>
      <w:r>
        <w:t>•</w:t>
      </w:r>
      <w:r>
        <w:tab/>
        <w:t>Centralized online training for contracted providers to help provide consistency among region’s contracted providers</w:t>
      </w:r>
    </w:p>
    <w:p w14:paraId="1D1E8B94" w14:textId="6906B613" w:rsidR="0046532D" w:rsidRDefault="0046532D" w:rsidP="00D30501">
      <w:pPr>
        <w:pStyle w:val="ListParagraph"/>
        <w:spacing w:before="80"/>
        <w:ind w:left="1440" w:hanging="360"/>
        <w:contextualSpacing w:val="0"/>
      </w:pPr>
      <w:r>
        <w:t>•</w:t>
      </w:r>
      <w:r>
        <w:tab/>
        <w:t>Increase in shared services across the region</w:t>
      </w:r>
    </w:p>
    <w:p w14:paraId="781DA1F2" w14:textId="77777777" w:rsidR="0046532D" w:rsidRDefault="0046532D" w:rsidP="00D30501">
      <w:pPr>
        <w:pStyle w:val="ListParagraph"/>
        <w:contextualSpacing w:val="0"/>
        <w:rPr>
          <w:b/>
        </w:rPr>
      </w:pPr>
    </w:p>
    <w:p w14:paraId="02D94E1F" w14:textId="77777777" w:rsidR="00D30501" w:rsidRDefault="00D30501">
      <w:pPr>
        <w:spacing w:after="160" w:line="259" w:lineRule="auto"/>
        <w:rPr>
          <w:b/>
        </w:rPr>
      </w:pPr>
      <w:bookmarkStart w:id="0" w:name="_GoBack"/>
      <w:bookmarkEnd w:id="0"/>
      <w:r>
        <w:rPr>
          <w:b/>
        </w:rPr>
        <w:br w:type="page"/>
      </w:r>
    </w:p>
    <w:p w14:paraId="3B3BD9BC" w14:textId="129BECD4" w:rsidR="00C56E00" w:rsidRPr="00C56E00" w:rsidRDefault="00C56E00" w:rsidP="00D30501">
      <w:pPr>
        <w:pStyle w:val="ListParagraph"/>
        <w:numPr>
          <w:ilvl w:val="1"/>
          <w:numId w:val="1"/>
        </w:numPr>
        <w:ind w:left="720"/>
        <w:contextualSpacing w:val="0"/>
        <w:rPr>
          <w:b/>
        </w:rPr>
      </w:pPr>
      <w:r w:rsidRPr="00C56E00">
        <w:rPr>
          <w:b/>
        </w:rPr>
        <w:lastRenderedPageBreak/>
        <w:t>2019 Work Plan and Budget</w:t>
      </w:r>
      <w:r w:rsidR="00B92C31">
        <w:rPr>
          <w:b/>
        </w:rPr>
        <w:t xml:space="preserve"> for CCS Coordination Contract with White Pine / Lori Martin</w:t>
      </w:r>
    </w:p>
    <w:p w14:paraId="1A33F427" w14:textId="6BE12D01" w:rsidR="00B341C2" w:rsidRPr="00700232" w:rsidRDefault="00700232" w:rsidP="00D30501">
      <w:pPr>
        <w:pStyle w:val="ListParagraph"/>
        <w:numPr>
          <w:ilvl w:val="0"/>
          <w:numId w:val="17"/>
        </w:numPr>
        <w:spacing w:before="80"/>
        <w:contextualSpacing w:val="0"/>
      </w:pPr>
      <w:r w:rsidRPr="00700232">
        <w:t>Discussed at October 13</w:t>
      </w:r>
      <w:r w:rsidRPr="00700232">
        <w:rPr>
          <w:vertAlign w:val="superscript"/>
        </w:rPr>
        <w:t>th</w:t>
      </w:r>
      <w:r w:rsidRPr="00700232">
        <w:t xml:space="preserve"> meeting.  </w:t>
      </w:r>
      <w:r>
        <w:t>Agency Directors were then given time to review and respond with comments or questions (of which there were none).  Kelly Oleson approved the contract</w:t>
      </w:r>
      <w:r w:rsidR="00B92C31">
        <w:t xml:space="preserve">, work plan, and budget </w:t>
      </w:r>
      <w:r>
        <w:t xml:space="preserve">in December.  </w:t>
      </w:r>
    </w:p>
    <w:p w14:paraId="1D11C1DB" w14:textId="45B02C2F" w:rsidR="00C56E00" w:rsidRDefault="00C56E00" w:rsidP="00D30501">
      <w:pPr>
        <w:rPr>
          <w:b/>
        </w:rPr>
      </w:pPr>
    </w:p>
    <w:p w14:paraId="562A4765" w14:textId="274DA136" w:rsidR="00D974AE" w:rsidRPr="00D974AE" w:rsidRDefault="00D974AE" w:rsidP="00D30501">
      <w:pPr>
        <w:pStyle w:val="ListParagraph"/>
        <w:numPr>
          <w:ilvl w:val="0"/>
          <w:numId w:val="1"/>
        </w:numPr>
        <w:contextualSpacing w:val="0"/>
        <w:rPr>
          <w:b/>
        </w:rPr>
      </w:pPr>
      <w:r>
        <w:rPr>
          <w:b/>
        </w:rPr>
        <w:t>Regional Coordinator Report</w:t>
      </w:r>
      <w:r w:rsidR="00C56E00">
        <w:rPr>
          <w:b/>
        </w:rPr>
        <w:t xml:space="preserve"> – Lori Martin, White Pine Consulting</w:t>
      </w:r>
    </w:p>
    <w:p w14:paraId="2F01D59E" w14:textId="77777777" w:rsidR="0040659D" w:rsidRDefault="0040659D" w:rsidP="00D30501">
      <w:pPr>
        <w:pStyle w:val="ListParagraph"/>
        <w:numPr>
          <w:ilvl w:val="0"/>
          <w:numId w:val="5"/>
        </w:numPr>
        <w:spacing w:before="80"/>
        <w:ind w:left="720"/>
        <w:contextualSpacing w:val="0"/>
        <w:rPr>
          <w:b/>
        </w:rPr>
      </w:pPr>
      <w:r>
        <w:rPr>
          <w:b/>
        </w:rPr>
        <w:t>General</w:t>
      </w:r>
    </w:p>
    <w:p w14:paraId="746CE5C3" w14:textId="38B46C70" w:rsidR="0040659D" w:rsidRPr="00700232" w:rsidRDefault="00700232" w:rsidP="00D30501">
      <w:pPr>
        <w:spacing w:before="80"/>
        <w:ind w:firstLine="720"/>
        <w:rPr>
          <w:u w:val="single"/>
        </w:rPr>
      </w:pPr>
      <w:r w:rsidRPr="00700232">
        <w:rPr>
          <w:u w:val="single"/>
        </w:rPr>
        <w:t>WI Certified Peer Support Specialist update</w:t>
      </w:r>
    </w:p>
    <w:p w14:paraId="76BA2A07" w14:textId="5EEB4527" w:rsidR="00700232" w:rsidRDefault="00700232" w:rsidP="00D30501">
      <w:pPr>
        <w:pStyle w:val="ListParagraph"/>
        <w:numPr>
          <w:ilvl w:val="0"/>
          <w:numId w:val="17"/>
        </w:numPr>
        <w:spacing w:before="80"/>
        <w:contextualSpacing w:val="0"/>
      </w:pPr>
      <w:r>
        <w:t xml:space="preserve">Over the past months, several counties and a couple of private agencies in the region have expressed interest in hiring or contracting with Certified Peer Specialists.  </w:t>
      </w:r>
    </w:p>
    <w:p w14:paraId="02C8D7B1" w14:textId="0043A0A8" w:rsidR="00700232" w:rsidRDefault="00700232" w:rsidP="00D30501">
      <w:pPr>
        <w:pStyle w:val="ListParagraph"/>
        <w:numPr>
          <w:ilvl w:val="0"/>
          <w:numId w:val="17"/>
        </w:numPr>
        <w:spacing w:before="80"/>
        <w:contextualSpacing w:val="0"/>
      </w:pPr>
      <w:r>
        <w:t xml:space="preserve">Tancy Helmin is </w:t>
      </w:r>
      <w:r w:rsidR="001A1A84">
        <w:t>certified and has been exploring options for employment, but her service area likely wouldn’t cover the entire 6-county region.</w:t>
      </w:r>
    </w:p>
    <w:p w14:paraId="05D0F8A9" w14:textId="52E2252A" w:rsidR="001A1A84" w:rsidRDefault="00700232" w:rsidP="00D30501">
      <w:pPr>
        <w:pStyle w:val="ListParagraph"/>
        <w:numPr>
          <w:ilvl w:val="0"/>
          <w:numId w:val="17"/>
        </w:numPr>
        <w:spacing w:before="80"/>
        <w:contextualSpacing w:val="0"/>
      </w:pPr>
      <w:r>
        <w:t xml:space="preserve">Lori spoke with Tim </w:t>
      </w:r>
      <w:proofErr w:type="spellStart"/>
      <w:r>
        <w:t>Saubers</w:t>
      </w:r>
      <w:proofErr w:type="spellEnd"/>
      <w:r>
        <w:t xml:space="preserve"> (608-242-8484, </w:t>
      </w:r>
      <w:hyperlink r:id="rId8" w:history="1">
        <w:r w:rsidRPr="00944856">
          <w:rPr>
            <w:rStyle w:val="Hyperlink"/>
          </w:rPr>
          <w:t>tims@accesstoind.org</w:t>
        </w:r>
      </w:hyperlink>
      <w:r>
        <w:t xml:space="preserve">), WI Peer Specialist Program Manager with the WI Peer Specialist Employment Initiative.  Part of his role is to provide technical assistance to agencies interested in employing Certified Peer Specialists (CPS).  </w:t>
      </w:r>
      <w:r w:rsidR="00B92C31">
        <w:t xml:space="preserve"> </w:t>
      </w:r>
    </w:p>
    <w:p w14:paraId="10B7621A" w14:textId="77777777" w:rsidR="00FC32B5" w:rsidRPr="00D974AE" w:rsidRDefault="000471F5" w:rsidP="00D30501">
      <w:pPr>
        <w:pStyle w:val="ListParagraph"/>
        <w:numPr>
          <w:ilvl w:val="0"/>
          <w:numId w:val="5"/>
        </w:numPr>
        <w:spacing w:before="80"/>
        <w:ind w:left="720"/>
        <w:contextualSpacing w:val="0"/>
        <w:rPr>
          <w:b/>
        </w:rPr>
      </w:pPr>
      <w:r>
        <w:rPr>
          <w:b/>
        </w:rPr>
        <w:t xml:space="preserve">Training Subcommittee Report </w:t>
      </w:r>
    </w:p>
    <w:p w14:paraId="089100CD" w14:textId="2445A81E" w:rsidR="00FE406C" w:rsidRPr="00010E2C" w:rsidRDefault="00FE406C" w:rsidP="00D30501">
      <w:pPr>
        <w:spacing w:before="80"/>
        <w:ind w:firstLine="720"/>
        <w:rPr>
          <w:u w:val="single"/>
        </w:rPr>
      </w:pPr>
      <w:r w:rsidRPr="00010E2C">
        <w:rPr>
          <w:u w:val="single"/>
        </w:rPr>
        <w:t>January 8th Public Health (PH) / CCS Forum</w:t>
      </w:r>
    </w:p>
    <w:p w14:paraId="3DD85AF1" w14:textId="34F4437D" w:rsidR="00FE406C" w:rsidRDefault="00FE406C" w:rsidP="00D30501">
      <w:pPr>
        <w:pStyle w:val="ListParagraph"/>
        <w:numPr>
          <w:ilvl w:val="0"/>
          <w:numId w:val="17"/>
        </w:numPr>
        <w:spacing w:before="80"/>
        <w:contextualSpacing w:val="0"/>
      </w:pPr>
      <w:r>
        <w:t xml:space="preserve">25 participants, all 6 counties were well represented by Public Health.  </w:t>
      </w:r>
    </w:p>
    <w:p w14:paraId="3025984F" w14:textId="578FBAEC" w:rsidR="00FE406C" w:rsidRDefault="00FE406C" w:rsidP="00D30501">
      <w:pPr>
        <w:pStyle w:val="ListParagraph"/>
        <w:numPr>
          <w:ilvl w:val="0"/>
          <w:numId w:val="17"/>
        </w:numPr>
        <w:spacing w:before="80"/>
        <w:contextualSpacing w:val="0"/>
      </w:pPr>
      <w:r>
        <w:t>Each table represented a county – PH and CCS from each county sat together.</w:t>
      </w:r>
    </w:p>
    <w:p w14:paraId="2D50D07D" w14:textId="4002CF0B" w:rsidR="00FE406C" w:rsidRDefault="00FE406C" w:rsidP="00D30501">
      <w:pPr>
        <w:pStyle w:val="ListParagraph"/>
        <w:numPr>
          <w:ilvl w:val="0"/>
          <w:numId w:val="17"/>
        </w:numPr>
        <w:spacing w:before="80"/>
        <w:contextualSpacing w:val="0"/>
      </w:pPr>
      <w:r>
        <w:t xml:space="preserve">Overview of CCS including the service array </w:t>
      </w:r>
    </w:p>
    <w:p w14:paraId="105B1152" w14:textId="1C5B20BD" w:rsidR="00FE406C" w:rsidRDefault="00FE406C" w:rsidP="00D30501">
      <w:pPr>
        <w:pStyle w:val="ListParagraph"/>
        <w:numPr>
          <w:ilvl w:val="0"/>
          <w:numId w:val="17"/>
        </w:numPr>
        <w:spacing w:before="80"/>
        <w:contextualSpacing w:val="0"/>
      </w:pPr>
      <w:r>
        <w:t>Overview of Public Health by Jod</w:t>
      </w:r>
      <w:r w:rsidR="00010E2C">
        <w:t>i Field (PHN Juneau County)</w:t>
      </w:r>
    </w:p>
    <w:p w14:paraId="10B43C53" w14:textId="6F03B4D2" w:rsidR="00FE406C" w:rsidRDefault="00FE406C" w:rsidP="00D30501">
      <w:pPr>
        <w:pStyle w:val="ListParagraph"/>
        <w:numPr>
          <w:ilvl w:val="0"/>
          <w:numId w:val="17"/>
        </w:numPr>
        <w:spacing w:before="80"/>
        <w:contextualSpacing w:val="0"/>
      </w:pPr>
      <w:r>
        <w:t>Large group activity – each county shared with the group how PH and CCS a</w:t>
      </w:r>
      <w:r w:rsidR="00010E2C">
        <w:t>r</w:t>
      </w:r>
      <w:r>
        <w:t xml:space="preserve">e currently collaborating.  Ranged from reports of little to no collaboration to Green Lake sharing a handout on their Wellness Groups detailing purpose, participation, logistics, and topics.  Waupaca shared “One Key Question Effort”.  </w:t>
      </w:r>
    </w:p>
    <w:p w14:paraId="6D7B0534" w14:textId="77777777" w:rsidR="00FE406C" w:rsidRDefault="00FE406C" w:rsidP="00D30501">
      <w:pPr>
        <w:pStyle w:val="ListParagraph"/>
        <w:numPr>
          <w:ilvl w:val="0"/>
          <w:numId w:val="17"/>
        </w:numPr>
        <w:spacing w:before="80"/>
        <w:contextualSpacing w:val="0"/>
      </w:pPr>
      <w:r>
        <w:t xml:space="preserve">Small group activity – brainstorming ways PH and CCS partnership can be strengthened including barriers and next steps.  Lori shared a handout of who was in attendance and encouraged coordinators to follow-up participants.  </w:t>
      </w:r>
    </w:p>
    <w:p w14:paraId="23839FEB" w14:textId="77777777" w:rsidR="00FE406C" w:rsidRDefault="00FE406C" w:rsidP="00D30501">
      <w:pPr>
        <w:pStyle w:val="ListParagraph"/>
        <w:numPr>
          <w:ilvl w:val="0"/>
          <w:numId w:val="17"/>
        </w:numPr>
        <w:spacing w:before="80"/>
        <w:contextualSpacing w:val="0"/>
      </w:pPr>
      <w:r>
        <w:t xml:space="preserve">Regrouped for final discussion.  In general, excitement to improve communication.  Many questions related to PH </w:t>
      </w:r>
      <w:proofErr w:type="gramStart"/>
      <w:r>
        <w:t>actually providing</w:t>
      </w:r>
      <w:proofErr w:type="gramEnd"/>
      <w:r>
        <w:t xml:space="preserve"> and being reimbursed for CCS services.</w:t>
      </w:r>
    </w:p>
    <w:p w14:paraId="0B9AAFF3" w14:textId="77777777" w:rsidR="00FE406C" w:rsidRDefault="00FE406C" w:rsidP="00D30501">
      <w:pPr>
        <w:pStyle w:val="ListParagraph"/>
        <w:numPr>
          <w:ilvl w:val="0"/>
          <w:numId w:val="17"/>
        </w:numPr>
        <w:spacing w:before="80"/>
        <w:contextualSpacing w:val="0"/>
      </w:pPr>
      <w:r>
        <w:t xml:space="preserve">Next steps – </w:t>
      </w:r>
    </w:p>
    <w:p w14:paraId="485CABE2" w14:textId="77777777" w:rsidR="00FE406C" w:rsidRDefault="00FE406C" w:rsidP="00D30501">
      <w:pPr>
        <w:pStyle w:val="ListParagraph"/>
        <w:numPr>
          <w:ilvl w:val="2"/>
          <w:numId w:val="17"/>
        </w:numPr>
        <w:spacing w:before="80"/>
        <w:ind w:left="1440"/>
        <w:contextualSpacing w:val="0"/>
      </w:pPr>
      <w:r>
        <w:t>participants take their “next steps” back to their counties</w:t>
      </w:r>
    </w:p>
    <w:p w14:paraId="263AD631" w14:textId="77777777" w:rsidR="00FE406C" w:rsidRDefault="00FE406C" w:rsidP="00D30501">
      <w:pPr>
        <w:pStyle w:val="ListParagraph"/>
        <w:numPr>
          <w:ilvl w:val="2"/>
          <w:numId w:val="17"/>
        </w:numPr>
        <w:spacing w:before="80"/>
        <w:ind w:left="1440"/>
        <w:contextualSpacing w:val="0"/>
      </w:pPr>
      <w:r>
        <w:t>CWHP consortium</w:t>
      </w:r>
    </w:p>
    <w:p w14:paraId="3A37EE84" w14:textId="77777777" w:rsidR="00FE406C" w:rsidRDefault="00FE406C" w:rsidP="00D30501">
      <w:pPr>
        <w:pStyle w:val="ListParagraph"/>
        <w:numPr>
          <w:ilvl w:val="2"/>
          <w:numId w:val="17"/>
        </w:numPr>
        <w:spacing w:before="80"/>
        <w:ind w:left="1440"/>
        <w:contextualSpacing w:val="0"/>
      </w:pPr>
      <w:r>
        <w:t>This QA/Training Committee forum</w:t>
      </w:r>
    </w:p>
    <w:p w14:paraId="0EC61A31" w14:textId="77777777" w:rsidR="00FE406C" w:rsidRDefault="00FE406C" w:rsidP="00D30501">
      <w:pPr>
        <w:pStyle w:val="ListParagraph"/>
        <w:numPr>
          <w:ilvl w:val="2"/>
          <w:numId w:val="17"/>
        </w:numPr>
        <w:spacing w:before="80"/>
        <w:ind w:left="1440"/>
        <w:contextualSpacing w:val="0"/>
      </w:pPr>
      <w:r>
        <w:t>Regional Coordinating Committee</w:t>
      </w:r>
    </w:p>
    <w:p w14:paraId="60E79447" w14:textId="77777777" w:rsidR="00FE406C" w:rsidRPr="00010E2C" w:rsidRDefault="00FE406C" w:rsidP="00D30501">
      <w:pPr>
        <w:spacing w:before="80"/>
        <w:ind w:firstLine="720"/>
        <w:rPr>
          <w:u w:val="single"/>
        </w:rPr>
      </w:pPr>
      <w:r w:rsidRPr="00010E2C">
        <w:rPr>
          <w:u w:val="single"/>
        </w:rPr>
        <w:t>2019 Workshops</w:t>
      </w:r>
    </w:p>
    <w:p w14:paraId="34DE14A5" w14:textId="77777777" w:rsidR="00010E2C" w:rsidRDefault="00010E2C" w:rsidP="00D30501">
      <w:pPr>
        <w:pStyle w:val="ListParagraph"/>
        <w:numPr>
          <w:ilvl w:val="0"/>
          <w:numId w:val="17"/>
        </w:numPr>
        <w:spacing w:before="80"/>
        <w:contextualSpacing w:val="0"/>
      </w:pPr>
      <w:r>
        <w:t>All 2019 locations confirmed – thank you to sites for hosting.</w:t>
      </w:r>
    </w:p>
    <w:p w14:paraId="04DA7E1E" w14:textId="44AD5EAA" w:rsidR="00010E2C" w:rsidRDefault="00010E2C" w:rsidP="00D30501">
      <w:pPr>
        <w:pStyle w:val="ListParagraph"/>
        <w:numPr>
          <w:ilvl w:val="0"/>
          <w:numId w:val="17"/>
        </w:numPr>
        <w:spacing w:before="80"/>
        <w:contextualSpacing w:val="0"/>
      </w:pPr>
      <w:r>
        <w:t xml:space="preserve">January’s workshop – Service Facilitator Skills for High-Powered Teaming facilitated by 2 staff from Waushara County.  </w:t>
      </w:r>
    </w:p>
    <w:p w14:paraId="2F3056C3" w14:textId="082BEF44" w:rsidR="00FE406C" w:rsidRDefault="00010E2C" w:rsidP="00D30501">
      <w:pPr>
        <w:pStyle w:val="ListParagraph"/>
        <w:numPr>
          <w:ilvl w:val="0"/>
          <w:numId w:val="17"/>
        </w:numPr>
        <w:spacing w:before="80"/>
        <w:contextualSpacing w:val="0"/>
      </w:pPr>
      <w:r>
        <w:t>Workshop on topic of “Hoarding” this afternoon.  Close to 50 individuals registered.</w:t>
      </w:r>
    </w:p>
    <w:p w14:paraId="13922FE3" w14:textId="7BCB505E" w:rsidR="00FE406C" w:rsidRDefault="00FE406C" w:rsidP="00D30501">
      <w:pPr>
        <w:pStyle w:val="ListParagraph"/>
        <w:numPr>
          <w:ilvl w:val="0"/>
          <w:numId w:val="17"/>
        </w:numPr>
        <w:spacing w:before="80"/>
        <w:contextualSpacing w:val="0"/>
      </w:pPr>
      <w:r>
        <w:t xml:space="preserve">March 8th Jonathan Cloud to present on Sparks for Consumers </w:t>
      </w:r>
      <w:r w:rsidR="00010E2C">
        <w:t xml:space="preserve">(focus on developing and utilizing “sparks” which are strengths, assets, passions). Jonathan facilitated a workshop for providers last May which was well received. </w:t>
      </w:r>
    </w:p>
    <w:p w14:paraId="6A43CD7C" w14:textId="7DBC41C4" w:rsidR="00FE406C" w:rsidRDefault="00FE406C" w:rsidP="00D30501">
      <w:pPr>
        <w:pStyle w:val="ListParagraph"/>
        <w:numPr>
          <w:ilvl w:val="0"/>
          <w:numId w:val="17"/>
        </w:numPr>
        <w:spacing w:before="80"/>
        <w:contextualSpacing w:val="0"/>
      </w:pPr>
      <w:r>
        <w:lastRenderedPageBreak/>
        <w:t>Lori</w:t>
      </w:r>
      <w:r w:rsidR="00B92C31">
        <w:t xml:space="preserve">, with the Training Committee, </w:t>
      </w:r>
      <w:r>
        <w:t>will be working to schedule May and beyond.</w:t>
      </w:r>
    </w:p>
    <w:p w14:paraId="162811C3" w14:textId="4D917A2B" w:rsidR="001A1A84" w:rsidRDefault="001A1A84" w:rsidP="00D30501">
      <w:pPr>
        <w:pStyle w:val="ListParagraph"/>
        <w:numPr>
          <w:ilvl w:val="0"/>
          <w:numId w:val="17"/>
        </w:numPr>
        <w:spacing w:before="80"/>
        <w:contextualSpacing w:val="0"/>
      </w:pPr>
      <w:r>
        <w:t>Recent interest expressed in</w:t>
      </w:r>
    </w:p>
    <w:p w14:paraId="01292177" w14:textId="07577A46" w:rsidR="001A1A84" w:rsidRDefault="001A1A84" w:rsidP="00D30501">
      <w:pPr>
        <w:pStyle w:val="ListParagraph"/>
        <w:numPr>
          <w:ilvl w:val="2"/>
          <w:numId w:val="17"/>
        </w:numPr>
        <w:spacing w:before="80"/>
        <w:ind w:left="1440"/>
        <w:contextualSpacing w:val="0"/>
      </w:pPr>
      <w:r>
        <w:t>In-person Provider Orientation Workshop</w:t>
      </w:r>
    </w:p>
    <w:p w14:paraId="41FA8959" w14:textId="53F6C01F" w:rsidR="001A1A84" w:rsidRDefault="001A1A84" w:rsidP="00D30501">
      <w:pPr>
        <w:pStyle w:val="ListParagraph"/>
        <w:numPr>
          <w:ilvl w:val="2"/>
          <w:numId w:val="17"/>
        </w:numPr>
        <w:spacing w:before="80"/>
        <w:ind w:left="1440"/>
        <w:contextualSpacing w:val="0"/>
      </w:pPr>
      <w:r>
        <w:t xml:space="preserve">Working with Individuals with Personality Disorders (e.g. </w:t>
      </w:r>
      <w:proofErr w:type="spellStart"/>
      <w:r>
        <w:t>Boarderline</w:t>
      </w:r>
      <w:proofErr w:type="spellEnd"/>
      <w:r>
        <w:t xml:space="preserve"> Personality, Narcissism, Paranoia and Delusional Disorders)</w:t>
      </w:r>
      <w:r w:rsidR="00B92C31">
        <w:t>.  Suggested speaker: Dr. David Mays.</w:t>
      </w:r>
    </w:p>
    <w:p w14:paraId="31882461" w14:textId="5F711D89" w:rsidR="001A1A84" w:rsidRDefault="001A1A84" w:rsidP="00D30501">
      <w:pPr>
        <w:pStyle w:val="ListParagraph"/>
        <w:numPr>
          <w:ilvl w:val="2"/>
          <w:numId w:val="17"/>
        </w:numPr>
        <w:spacing w:before="80"/>
        <w:ind w:left="1440"/>
        <w:contextualSpacing w:val="0"/>
      </w:pPr>
      <w:r>
        <w:t>Onboarding for new Service Facilitators</w:t>
      </w:r>
      <w:r w:rsidR="003B1DFA">
        <w:t xml:space="preserve"> </w:t>
      </w:r>
    </w:p>
    <w:p w14:paraId="1B9951FC" w14:textId="77777777" w:rsidR="00D30501" w:rsidRDefault="00D30501" w:rsidP="00D30501">
      <w:pPr>
        <w:spacing w:before="80"/>
        <w:rPr>
          <w:u w:val="single"/>
        </w:rPr>
      </w:pPr>
    </w:p>
    <w:p w14:paraId="462F0CD3" w14:textId="3208EDD8" w:rsidR="00FE406C" w:rsidRPr="00010E2C" w:rsidRDefault="00FE406C" w:rsidP="00D30501">
      <w:pPr>
        <w:spacing w:before="80"/>
        <w:rPr>
          <w:u w:val="single"/>
        </w:rPr>
      </w:pPr>
      <w:r w:rsidRPr="00010E2C">
        <w:rPr>
          <w:u w:val="single"/>
        </w:rPr>
        <w:t>Statewide CCS Meetings</w:t>
      </w:r>
    </w:p>
    <w:p w14:paraId="160BE162" w14:textId="68643174" w:rsidR="00FE406C" w:rsidRDefault="00FE406C" w:rsidP="00D30501">
      <w:pPr>
        <w:pStyle w:val="ListParagraph"/>
        <w:numPr>
          <w:ilvl w:val="0"/>
          <w:numId w:val="17"/>
        </w:numPr>
        <w:spacing w:before="80"/>
        <w:contextualSpacing w:val="0"/>
      </w:pPr>
      <w:r>
        <w:t xml:space="preserve">CCS Statewide meeting April 16th – for county and non-county CCS staff and service providers.  </w:t>
      </w:r>
    </w:p>
    <w:p w14:paraId="60D22133" w14:textId="77777777" w:rsidR="00FE406C" w:rsidRDefault="00FE406C" w:rsidP="00D30501">
      <w:pPr>
        <w:pStyle w:val="ListParagraph"/>
        <w:numPr>
          <w:ilvl w:val="0"/>
          <w:numId w:val="17"/>
        </w:numPr>
        <w:spacing w:before="80"/>
        <w:contextualSpacing w:val="0"/>
      </w:pPr>
      <w:r>
        <w:t xml:space="preserve">Combined CST / CCS Statewide meeting Wednesday Sept 4th – targeted to county CST and CCS staff.  </w:t>
      </w:r>
    </w:p>
    <w:p w14:paraId="78508EFF" w14:textId="77777777" w:rsidR="00FE406C" w:rsidRPr="00010E2C" w:rsidRDefault="00FE406C" w:rsidP="00D30501">
      <w:pPr>
        <w:spacing w:before="80"/>
        <w:ind w:left="720"/>
        <w:rPr>
          <w:u w:val="single"/>
        </w:rPr>
      </w:pPr>
      <w:r w:rsidRPr="00010E2C">
        <w:rPr>
          <w:u w:val="single"/>
        </w:rPr>
        <w:t>Website Orientation Training Page Updates</w:t>
      </w:r>
    </w:p>
    <w:p w14:paraId="663B4773" w14:textId="79FBFDB9" w:rsidR="009F1C0B" w:rsidRDefault="00010E2C" w:rsidP="00D30501">
      <w:pPr>
        <w:pStyle w:val="ListParagraph"/>
        <w:numPr>
          <w:ilvl w:val="0"/>
          <w:numId w:val="17"/>
        </w:numPr>
        <w:spacing w:before="80"/>
        <w:contextualSpacing w:val="0"/>
      </w:pPr>
      <w:r>
        <w:t>Training Committee has been working on standardizing a portion of the required provider orientation training.  As part of this effort, Lori has been asked to develop web-based training videos.  The first one, “Overview of CCS Essentials for Providers” has been published and is available online. It is a 20-minute video that highlights the areas covered in the 3 hour in-person training.  The next video will be on the topic of “the CCS Service Array” including the distinction between services, activities, and interventions.  Other priority topics include: The Golden Thread – Assessment to Plan, Quality Progress Notes using TARP, Overview of Rate Setting</w:t>
      </w:r>
      <w:r w:rsidR="00E17A41">
        <w:t xml:space="preserve">, and </w:t>
      </w:r>
      <w:r>
        <w:t>Service Facilitation Skills</w:t>
      </w:r>
      <w:r w:rsidR="00E17A41">
        <w:t>.</w:t>
      </w:r>
    </w:p>
    <w:p w14:paraId="0B30F5F9" w14:textId="77777777" w:rsidR="00580CD0" w:rsidRDefault="00580CD0" w:rsidP="00D30501">
      <w:pPr>
        <w:pStyle w:val="ListParagraph"/>
        <w:numPr>
          <w:ilvl w:val="0"/>
          <w:numId w:val="5"/>
        </w:numPr>
        <w:tabs>
          <w:tab w:val="left" w:pos="630"/>
        </w:tabs>
        <w:ind w:hanging="720"/>
        <w:contextualSpacing w:val="0"/>
        <w:rPr>
          <w:b/>
        </w:rPr>
      </w:pPr>
      <w:r w:rsidRPr="001866D2">
        <w:rPr>
          <w:b/>
        </w:rPr>
        <w:t>Quality Improvement (QI) Subcommittee Report</w:t>
      </w:r>
    </w:p>
    <w:p w14:paraId="63822AEB" w14:textId="38948DAB" w:rsidR="00A54AC2" w:rsidRPr="00A54AC2" w:rsidRDefault="00A54AC2" w:rsidP="00D30501">
      <w:pPr>
        <w:tabs>
          <w:tab w:val="left" w:pos="630"/>
        </w:tabs>
        <w:spacing w:before="80"/>
        <w:ind w:left="360"/>
        <w:rPr>
          <w:u w:val="single"/>
        </w:rPr>
      </w:pPr>
      <w:r>
        <w:tab/>
      </w:r>
      <w:r w:rsidRPr="00A54AC2">
        <w:rPr>
          <w:u w:val="single"/>
        </w:rPr>
        <w:t>2018 Consumer Satisfaction Survey Results</w:t>
      </w:r>
    </w:p>
    <w:p w14:paraId="304B7903" w14:textId="441EF9E4" w:rsidR="00A54AC2" w:rsidRDefault="00B92C31" w:rsidP="00D30501">
      <w:pPr>
        <w:pStyle w:val="ListParagraph"/>
        <w:numPr>
          <w:ilvl w:val="0"/>
          <w:numId w:val="17"/>
        </w:numPr>
        <w:tabs>
          <w:tab w:val="left" w:pos="630"/>
        </w:tabs>
        <w:spacing w:before="80"/>
        <w:contextualSpacing w:val="0"/>
      </w:pPr>
      <w:r>
        <w:t xml:space="preserve">The Committee decided to table this discussion to the April Meeting.  </w:t>
      </w:r>
    </w:p>
    <w:p w14:paraId="66AF6633" w14:textId="77777777" w:rsidR="00A54AC2" w:rsidRPr="00A54AC2" w:rsidRDefault="00A54AC2" w:rsidP="00D30501">
      <w:pPr>
        <w:tabs>
          <w:tab w:val="left" w:pos="630"/>
        </w:tabs>
        <w:spacing w:before="80"/>
        <w:ind w:left="720"/>
        <w:rPr>
          <w:u w:val="single"/>
        </w:rPr>
      </w:pPr>
      <w:r w:rsidRPr="00A54AC2">
        <w:rPr>
          <w:u w:val="single"/>
        </w:rPr>
        <w:t xml:space="preserve">Provider records – background checks, references, supervision logs </w:t>
      </w:r>
    </w:p>
    <w:p w14:paraId="71F0B127" w14:textId="73657C10" w:rsidR="00A54AC2" w:rsidRDefault="00A54AC2" w:rsidP="00D30501">
      <w:pPr>
        <w:pStyle w:val="ListParagraph"/>
        <w:numPr>
          <w:ilvl w:val="0"/>
          <w:numId w:val="17"/>
        </w:numPr>
        <w:tabs>
          <w:tab w:val="left" w:pos="630"/>
        </w:tabs>
        <w:spacing w:before="80"/>
        <w:contextualSpacing w:val="0"/>
      </w:pPr>
      <w:proofErr w:type="gramStart"/>
      <w:r>
        <w:t>In light of</w:t>
      </w:r>
      <w:proofErr w:type="gramEnd"/>
      <w:r>
        <w:t xml:space="preserve"> this round of DQA Onsite CCS Surveys, the QI committee spent some time discussing requirements related to provider records, namely background checks, references, and supervision logs.  A few updates were made to the regional Provider Handbook / Orientation Packet</w:t>
      </w:r>
      <w:r w:rsidR="00B92C31">
        <w:t>.</w:t>
      </w:r>
    </w:p>
    <w:p w14:paraId="2AF71434" w14:textId="23629BDD" w:rsidR="00A54AC2" w:rsidRPr="00A54AC2" w:rsidRDefault="00A54AC2" w:rsidP="00D30501">
      <w:pPr>
        <w:tabs>
          <w:tab w:val="left" w:pos="630"/>
        </w:tabs>
        <w:spacing w:before="80"/>
        <w:ind w:left="720"/>
        <w:rPr>
          <w:u w:val="single"/>
        </w:rPr>
      </w:pPr>
      <w:r w:rsidRPr="00A54AC2">
        <w:rPr>
          <w:u w:val="single"/>
        </w:rPr>
        <w:t>Updates to regional forms</w:t>
      </w:r>
    </w:p>
    <w:p w14:paraId="70591A36" w14:textId="600AD1F9" w:rsidR="00DD432B" w:rsidRDefault="00A54AC2" w:rsidP="00D30501">
      <w:pPr>
        <w:pStyle w:val="ListParagraph"/>
        <w:numPr>
          <w:ilvl w:val="0"/>
          <w:numId w:val="17"/>
        </w:numPr>
        <w:tabs>
          <w:tab w:val="left" w:pos="630"/>
        </w:tabs>
        <w:spacing w:before="80"/>
        <w:contextualSpacing w:val="0"/>
      </w:pPr>
      <w:r>
        <w:t>In January Lori met with Waupaca County CCS Service Facilitators to review the current CCS regional forms including the comprehensive assessment, assessment summary, and recovery plans.  Staff had several suggestions to improve the user-friendliness of the forms.  As a result, Lori made updates and has shared.</w:t>
      </w:r>
    </w:p>
    <w:p w14:paraId="1BA3CCC3" w14:textId="77777777" w:rsidR="00580CD0" w:rsidRDefault="00580CD0" w:rsidP="00D30501">
      <w:pPr>
        <w:pStyle w:val="ListParagraph"/>
        <w:ind w:left="360"/>
        <w:contextualSpacing w:val="0"/>
        <w:rPr>
          <w:b/>
        </w:rPr>
      </w:pPr>
    </w:p>
    <w:p w14:paraId="75F30A56" w14:textId="77777777" w:rsidR="00580CD0" w:rsidRPr="00580CD0" w:rsidRDefault="00580CD0" w:rsidP="00D30501">
      <w:pPr>
        <w:pStyle w:val="ListParagraph"/>
        <w:numPr>
          <w:ilvl w:val="0"/>
          <w:numId w:val="1"/>
        </w:numPr>
        <w:contextualSpacing w:val="0"/>
        <w:rPr>
          <w:b/>
        </w:rPr>
      </w:pPr>
      <w:r>
        <w:rPr>
          <w:b/>
        </w:rPr>
        <w:t>Other</w:t>
      </w:r>
    </w:p>
    <w:p w14:paraId="07E0799C" w14:textId="7E9D748D" w:rsidR="00291AEC" w:rsidRDefault="00C56E00" w:rsidP="00D30501">
      <w:pPr>
        <w:pStyle w:val="ListParagraph"/>
        <w:numPr>
          <w:ilvl w:val="1"/>
          <w:numId w:val="24"/>
        </w:numPr>
        <w:spacing w:before="80"/>
        <w:ind w:left="720"/>
        <w:contextualSpacing w:val="0"/>
      </w:pPr>
      <w:r>
        <w:t>In-home Mental Health Stabilization Grant Award (Green Lake and Waushara Counties)</w:t>
      </w:r>
    </w:p>
    <w:p w14:paraId="023E0288" w14:textId="676174BC" w:rsidR="00790FB4" w:rsidRDefault="00B92C31" w:rsidP="00D30501">
      <w:pPr>
        <w:pStyle w:val="ListParagraph"/>
        <w:numPr>
          <w:ilvl w:val="2"/>
          <w:numId w:val="24"/>
        </w:numPr>
        <w:spacing w:before="80"/>
        <w:ind w:left="990" w:hanging="270"/>
        <w:contextualSpacing w:val="0"/>
      </w:pPr>
      <w:r>
        <w:t>Moving forward; currently s</w:t>
      </w:r>
      <w:r w:rsidR="000E3391">
        <w:t xml:space="preserve">truggling to </w:t>
      </w:r>
      <w:r>
        <w:t>find</w:t>
      </w:r>
      <w:r w:rsidR="000E3391">
        <w:t xml:space="preserve"> providers willing to work afterhours.  </w:t>
      </w:r>
    </w:p>
    <w:p w14:paraId="5E70D32D" w14:textId="3A476F6A" w:rsidR="00580CD0" w:rsidRDefault="00580CD0" w:rsidP="00D30501">
      <w:pPr>
        <w:pStyle w:val="ListParagraph"/>
        <w:contextualSpacing w:val="0"/>
        <w:rPr>
          <w:b/>
        </w:rPr>
      </w:pPr>
    </w:p>
    <w:p w14:paraId="2962507F" w14:textId="40C56EEC" w:rsidR="004029D4" w:rsidRDefault="00E13FBA" w:rsidP="00D30501">
      <w:pPr>
        <w:ind w:left="180" w:hanging="180"/>
      </w:pPr>
      <w:r>
        <w:rPr>
          <w:b/>
        </w:rPr>
        <w:t>9</w:t>
      </w:r>
      <w:r w:rsidR="001866D2" w:rsidRPr="00E13FBA">
        <w:rPr>
          <w:b/>
        </w:rPr>
        <w:t xml:space="preserve">. </w:t>
      </w:r>
      <w:r w:rsidR="00C56E00">
        <w:rPr>
          <w:b/>
        </w:rPr>
        <w:t>2019 Schedule / N</w:t>
      </w:r>
      <w:r w:rsidR="00F409E6" w:rsidRPr="00E13FBA">
        <w:rPr>
          <w:b/>
        </w:rPr>
        <w:t xml:space="preserve">ext </w:t>
      </w:r>
      <w:r w:rsidR="00C56E00">
        <w:rPr>
          <w:b/>
        </w:rPr>
        <w:t>M</w:t>
      </w:r>
      <w:r w:rsidR="00F409E6" w:rsidRPr="00E13FBA">
        <w:rPr>
          <w:b/>
        </w:rPr>
        <w:t>eeting</w:t>
      </w:r>
      <w:r w:rsidR="00F409E6" w:rsidRPr="00F409E6">
        <w:t xml:space="preserve"> – </w:t>
      </w:r>
      <w:r w:rsidR="00C56E00" w:rsidRPr="00C56E00">
        <w:t>Wednesday, April 10th, 10:00 – Noon, Juneau County Services Building</w:t>
      </w:r>
      <w:r w:rsidR="00C56E00">
        <w:t xml:space="preserve"> (PLEX 9:00 – 10:00)</w:t>
      </w:r>
    </w:p>
    <w:p w14:paraId="3BB6E83C" w14:textId="77777777" w:rsidR="00580CD0" w:rsidRDefault="00580CD0" w:rsidP="00D30501">
      <w:pPr>
        <w:ind w:left="270" w:hanging="270"/>
        <w:rPr>
          <w:b/>
        </w:rPr>
      </w:pPr>
    </w:p>
    <w:p w14:paraId="6A188B32" w14:textId="5B62BA71" w:rsidR="00955097" w:rsidRPr="00C56E00" w:rsidRDefault="00856C0F" w:rsidP="00D30501">
      <w:pPr>
        <w:ind w:left="270" w:hanging="270"/>
      </w:pPr>
      <w:r>
        <w:rPr>
          <w:b/>
        </w:rPr>
        <w:t xml:space="preserve">Meeting adjourned at </w:t>
      </w:r>
      <w:r w:rsidR="000E3391">
        <w:rPr>
          <w:b/>
        </w:rPr>
        <w:t>11:58</w:t>
      </w:r>
    </w:p>
    <w:sectPr w:rsidR="00955097" w:rsidRPr="00C56E00" w:rsidSect="00862D8A">
      <w:footerReference w:type="default" r:id="rId9"/>
      <w:pgSz w:w="12240" w:h="15840"/>
      <w:pgMar w:top="1008" w:right="1152" w:bottom="864" w:left="1152"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CEA33" w14:textId="77777777" w:rsidR="00B07D61" w:rsidRDefault="00B07D61" w:rsidP="006D211B">
      <w:r>
        <w:separator/>
      </w:r>
    </w:p>
  </w:endnote>
  <w:endnote w:type="continuationSeparator" w:id="0">
    <w:p w14:paraId="044CDE2F" w14:textId="77777777" w:rsidR="00B07D61" w:rsidRDefault="00B07D61" w:rsidP="006D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178426"/>
      <w:docPartObj>
        <w:docPartGallery w:val="Page Numbers (Bottom of Page)"/>
        <w:docPartUnique/>
      </w:docPartObj>
    </w:sdtPr>
    <w:sdtEndPr>
      <w:rPr>
        <w:rFonts w:ascii="Arial" w:hAnsi="Arial" w:cs="Arial"/>
        <w:noProof/>
        <w:sz w:val="20"/>
      </w:rPr>
    </w:sdtEndPr>
    <w:sdtContent>
      <w:p w14:paraId="63EFA09F" w14:textId="77777777" w:rsidR="00790FB4" w:rsidRPr="006D211B" w:rsidRDefault="00790FB4">
        <w:pPr>
          <w:pStyle w:val="Footer"/>
          <w:jc w:val="center"/>
          <w:rPr>
            <w:rFonts w:ascii="Arial" w:hAnsi="Arial" w:cs="Arial"/>
            <w:sz w:val="20"/>
          </w:rPr>
        </w:pPr>
        <w:r w:rsidRPr="006D211B">
          <w:rPr>
            <w:rFonts w:ascii="Arial" w:hAnsi="Arial" w:cs="Arial"/>
            <w:sz w:val="20"/>
          </w:rPr>
          <w:fldChar w:fldCharType="begin"/>
        </w:r>
        <w:r w:rsidRPr="006D211B">
          <w:rPr>
            <w:rFonts w:ascii="Arial" w:hAnsi="Arial" w:cs="Arial"/>
            <w:sz w:val="20"/>
          </w:rPr>
          <w:instrText xml:space="preserve"> PAGE   \* MERGEFORMAT </w:instrText>
        </w:r>
        <w:r w:rsidRPr="006D211B">
          <w:rPr>
            <w:rFonts w:ascii="Arial" w:hAnsi="Arial" w:cs="Arial"/>
            <w:sz w:val="20"/>
          </w:rPr>
          <w:fldChar w:fldCharType="separate"/>
        </w:r>
        <w:r w:rsidR="005A552E">
          <w:rPr>
            <w:rFonts w:ascii="Arial" w:hAnsi="Arial" w:cs="Arial"/>
            <w:noProof/>
            <w:sz w:val="20"/>
          </w:rPr>
          <w:t>2</w:t>
        </w:r>
        <w:r w:rsidRPr="006D211B">
          <w:rPr>
            <w:rFonts w:ascii="Arial" w:hAnsi="Arial" w:cs="Arial"/>
            <w:noProof/>
            <w:sz w:val="20"/>
          </w:rPr>
          <w:fldChar w:fldCharType="end"/>
        </w:r>
      </w:p>
    </w:sdtContent>
  </w:sdt>
  <w:p w14:paraId="7AF1D23E" w14:textId="77777777" w:rsidR="00790FB4" w:rsidRDefault="00790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A7BA" w14:textId="77777777" w:rsidR="00B07D61" w:rsidRDefault="00B07D61" w:rsidP="006D211B">
      <w:r>
        <w:separator/>
      </w:r>
    </w:p>
  </w:footnote>
  <w:footnote w:type="continuationSeparator" w:id="0">
    <w:p w14:paraId="38CA4014" w14:textId="77777777" w:rsidR="00B07D61" w:rsidRDefault="00B07D61" w:rsidP="006D2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51"/>
    <w:multiLevelType w:val="hybridMultilevel"/>
    <w:tmpl w:val="EEC0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C3AA2"/>
    <w:multiLevelType w:val="hybridMultilevel"/>
    <w:tmpl w:val="2A58E0C6"/>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2E3F48"/>
    <w:multiLevelType w:val="hybridMultilevel"/>
    <w:tmpl w:val="AD4480C6"/>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B5B3B"/>
    <w:multiLevelType w:val="hybridMultilevel"/>
    <w:tmpl w:val="E63C213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02B8E"/>
    <w:multiLevelType w:val="hybridMultilevel"/>
    <w:tmpl w:val="3FCA7F90"/>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EF641D"/>
    <w:multiLevelType w:val="hybridMultilevel"/>
    <w:tmpl w:val="FF60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91D95"/>
    <w:multiLevelType w:val="hybridMultilevel"/>
    <w:tmpl w:val="35CEA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352FBC"/>
    <w:multiLevelType w:val="hybridMultilevel"/>
    <w:tmpl w:val="B59825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D6DD2"/>
    <w:multiLevelType w:val="hybridMultilevel"/>
    <w:tmpl w:val="4E14E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0C7B93"/>
    <w:multiLevelType w:val="hybridMultilevel"/>
    <w:tmpl w:val="9806874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2F0CAF"/>
    <w:multiLevelType w:val="hybridMultilevel"/>
    <w:tmpl w:val="71CE71C0"/>
    <w:lvl w:ilvl="0" w:tplc="04090001">
      <w:start w:val="1"/>
      <w:numFmt w:val="bullet"/>
      <w:lvlText w:val=""/>
      <w:lvlJc w:val="left"/>
      <w:pPr>
        <w:ind w:left="1080" w:hanging="360"/>
      </w:pPr>
      <w:rPr>
        <w:rFonts w:ascii="Symbol" w:hAnsi="Symbol" w:hint="default"/>
        <w:b/>
        <w:i w:val="0"/>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525D89"/>
    <w:multiLevelType w:val="hybridMultilevel"/>
    <w:tmpl w:val="25B84B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610B18"/>
    <w:multiLevelType w:val="hybridMultilevel"/>
    <w:tmpl w:val="927A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33839"/>
    <w:multiLevelType w:val="hybridMultilevel"/>
    <w:tmpl w:val="490E1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7F7621"/>
    <w:multiLevelType w:val="hybridMultilevel"/>
    <w:tmpl w:val="579215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8B2"/>
    <w:multiLevelType w:val="multilevel"/>
    <w:tmpl w:val="7152B1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i w:val="0"/>
      </w:rPr>
    </w:lvl>
    <w:lvl w:ilvl="2">
      <w:start w:val="1"/>
      <w:numFmt w:val="bullet"/>
      <w:lvlText w:val=""/>
      <w:lvlJc w:val="left"/>
      <w:pPr>
        <w:ind w:left="1800" w:hanging="180"/>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05E3BD5"/>
    <w:multiLevelType w:val="hybridMultilevel"/>
    <w:tmpl w:val="E9C6CF9E"/>
    <w:lvl w:ilvl="0" w:tplc="04090001">
      <w:start w:val="1"/>
      <w:numFmt w:val="bullet"/>
      <w:lvlText w:val=""/>
      <w:lvlJc w:val="left"/>
      <w:pPr>
        <w:ind w:left="1080" w:hanging="360"/>
      </w:pPr>
      <w:rPr>
        <w:rFonts w:ascii="Symbol" w:hAnsi="Symbol" w:hint="default"/>
        <w:b/>
        <w:i w:val="0"/>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180"/>
      </w:pPr>
      <w:rPr>
        <w:rFonts w:ascii="Wingdings" w:hAnsi="Wingdings" w:hint="default"/>
        <w:sz w:val="24"/>
      </w:r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4182B6B"/>
    <w:multiLevelType w:val="hybridMultilevel"/>
    <w:tmpl w:val="D286EB92"/>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8" w15:restartNumberingAfterBreak="0">
    <w:nsid w:val="3A1E3E1F"/>
    <w:multiLevelType w:val="hybridMultilevel"/>
    <w:tmpl w:val="3A8A1C8C"/>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86543"/>
    <w:multiLevelType w:val="hybridMultilevel"/>
    <w:tmpl w:val="1ABCF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C764B3"/>
    <w:multiLevelType w:val="hybridMultilevel"/>
    <w:tmpl w:val="E47A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E6CF4"/>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4D2A0E16"/>
    <w:multiLevelType w:val="hybridMultilevel"/>
    <w:tmpl w:val="1CECFC12"/>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180"/>
      </w:pPr>
      <w:rPr>
        <w:rFonts w:ascii="Symbol" w:hAnsi="Symbol"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38223F"/>
    <w:multiLevelType w:val="hybridMultilevel"/>
    <w:tmpl w:val="0792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24BB9"/>
    <w:multiLevelType w:val="hybridMultilevel"/>
    <w:tmpl w:val="65EEF8DE"/>
    <w:lvl w:ilvl="0" w:tplc="451007D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A428A4"/>
    <w:multiLevelType w:val="hybridMultilevel"/>
    <w:tmpl w:val="29BC5FF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09564D"/>
    <w:multiLevelType w:val="hybridMultilevel"/>
    <w:tmpl w:val="442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905FB9"/>
    <w:multiLevelType w:val="hybridMultilevel"/>
    <w:tmpl w:val="35CAD072"/>
    <w:lvl w:ilvl="0" w:tplc="37A059C2">
      <w:start w:val="1"/>
      <w:numFmt w:val="lowerLetter"/>
      <w:lvlText w:val="%1)"/>
      <w:lvlJc w:val="left"/>
      <w:pPr>
        <w:ind w:left="1080" w:hanging="360"/>
      </w:pPr>
      <w:rPr>
        <w:rFonts w:hint="default"/>
        <w:b/>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E61041"/>
    <w:multiLevelType w:val="hybridMultilevel"/>
    <w:tmpl w:val="5C7C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4415898"/>
    <w:multiLevelType w:val="hybridMultilevel"/>
    <w:tmpl w:val="19D8BFD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503E25"/>
    <w:multiLevelType w:val="multilevel"/>
    <w:tmpl w:val="A59AA64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bullet"/>
      <w:lvlText w:val=""/>
      <w:lvlJc w:val="left"/>
      <w:pPr>
        <w:ind w:left="1800" w:hanging="360"/>
      </w:pPr>
      <w:rPr>
        <w:rFonts w:ascii="Symbol" w:hAnsi="Symbo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1" w15:restartNumberingAfterBreak="0">
    <w:nsid w:val="69C91FB4"/>
    <w:multiLevelType w:val="hybridMultilevel"/>
    <w:tmpl w:val="3382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FF2A05"/>
    <w:multiLevelType w:val="hybridMultilevel"/>
    <w:tmpl w:val="9B9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059C7"/>
    <w:multiLevelType w:val="hybridMultilevel"/>
    <w:tmpl w:val="1AF45EC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F2243F"/>
    <w:multiLevelType w:val="hybridMultilevel"/>
    <w:tmpl w:val="8F52D7F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1339BF"/>
    <w:multiLevelType w:val="hybridMultilevel"/>
    <w:tmpl w:val="2E3C3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266F7"/>
    <w:multiLevelType w:val="hybridMultilevel"/>
    <w:tmpl w:val="1FDA4394"/>
    <w:lvl w:ilvl="0" w:tplc="6AD4DA44">
      <w:start w:val="1"/>
      <w:numFmt w:val="upp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start w:val="1"/>
      <w:numFmt w:val="lowerRoman"/>
      <w:lvlText w:val="%3."/>
      <w:lvlJc w:val="right"/>
      <w:pPr>
        <w:ind w:left="2436" w:hanging="180"/>
      </w:pPr>
    </w:lvl>
    <w:lvl w:ilvl="3" w:tplc="0409000F">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37" w15:restartNumberingAfterBreak="0">
    <w:nsid w:val="747D3667"/>
    <w:multiLevelType w:val="hybridMultilevel"/>
    <w:tmpl w:val="B0B6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521F20"/>
    <w:multiLevelType w:val="hybridMultilevel"/>
    <w:tmpl w:val="C8365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843A1F"/>
    <w:multiLevelType w:val="hybridMultilevel"/>
    <w:tmpl w:val="049AFF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320" w:hanging="180"/>
      </w:pPr>
      <w:rPr>
        <w:rFonts w:ascii="Symbol" w:hAnsi="Symbol"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9624E1"/>
    <w:multiLevelType w:val="hybridMultilevel"/>
    <w:tmpl w:val="460ED35A"/>
    <w:lvl w:ilvl="0" w:tplc="0409000F">
      <w:start w:val="1"/>
      <w:numFmt w:val="decimal"/>
      <w:lvlText w:val="%1."/>
      <w:lvlJc w:val="left"/>
      <w:pPr>
        <w:ind w:left="360" w:hanging="360"/>
      </w:pPr>
      <w:rPr>
        <w:rFonts w:hint="default"/>
      </w:rPr>
    </w:lvl>
    <w:lvl w:ilvl="1" w:tplc="37A059C2">
      <w:start w:val="1"/>
      <w:numFmt w:val="lowerLetter"/>
      <w:lvlText w:val="%2)"/>
      <w:lvlJc w:val="left"/>
      <w:pPr>
        <w:ind w:left="1080" w:hanging="360"/>
      </w:pPr>
      <w:rPr>
        <w:rFonts w:hint="default"/>
        <w:b/>
        <w:i w:val="0"/>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31"/>
  </w:num>
  <w:num w:numId="3">
    <w:abstractNumId w:val="3"/>
  </w:num>
  <w:num w:numId="4">
    <w:abstractNumId w:val="23"/>
  </w:num>
  <w:num w:numId="5">
    <w:abstractNumId w:val="27"/>
  </w:num>
  <w:num w:numId="6">
    <w:abstractNumId w:val="18"/>
  </w:num>
  <w:num w:numId="7">
    <w:abstractNumId w:val="36"/>
  </w:num>
  <w:num w:numId="8">
    <w:abstractNumId w:val="35"/>
  </w:num>
  <w:num w:numId="9">
    <w:abstractNumId w:val="37"/>
  </w:num>
  <w:num w:numId="10">
    <w:abstractNumId w:val="6"/>
  </w:num>
  <w:num w:numId="11">
    <w:abstractNumId w:val="17"/>
  </w:num>
  <w:num w:numId="12">
    <w:abstractNumId w:val="11"/>
  </w:num>
  <w:num w:numId="13">
    <w:abstractNumId w:val="4"/>
  </w:num>
  <w:num w:numId="14">
    <w:abstractNumId w:val="24"/>
  </w:num>
  <w:num w:numId="15">
    <w:abstractNumId w:val="21"/>
  </w:num>
  <w:num w:numId="16">
    <w:abstractNumId w:val="22"/>
  </w:num>
  <w:num w:numId="17">
    <w:abstractNumId w:val="8"/>
  </w:num>
  <w:num w:numId="18">
    <w:abstractNumId w:val="13"/>
  </w:num>
  <w:num w:numId="19">
    <w:abstractNumId w:val="7"/>
  </w:num>
  <w:num w:numId="20">
    <w:abstractNumId w:val="1"/>
  </w:num>
  <w:num w:numId="21">
    <w:abstractNumId w:val="39"/>
  </w:num>
  <w:num w:numId="22">
    <w:abstractNumId w:val="20"/>
  </w:num>
  <w:num w:numId="23">
    <w:abstractNumId w:val="16"/>
  </w:num>
  <w:num w:numId="24">
    <w:abstractNumId w:val="33"/>
  </w:num>
  <w:num w:numId="25">
    <w:abstractNumId w:val="5"/>
  </w:num>
  <w:num w:numId="26">
    <w:abstractNumId w:val="26"/>
  </w:num>
  <w:num w:numId="27">
    <w:abstractNumId w:val="12"/>
  </w:num>
  <w:num w:numId="28">
    <w:abstractNumId w:val="32"/>
  </w:num>
  <w:num w:numId="29">
    <w:abstractNumId w:val="0"/>
  </w:num>
  <w:num w:numId="30">
    <w:abstractNumId w:val="19"/>
  </w:num>
  <w:num w:numId="31">
    <w:abstractNumId w:val="30"/>
  </w:num>
  <w:num w:numId="32">
    <w:abstractNumId w:val="14"/>
  </w:num>
  <w:num w:numId="33">
    <w:abstractNumId w:val="29"/>
  </w:num>
  <w:num w:numId="34">
    <w:abstractNumId w:val="28"/>
  </w:num>
  <w:num w:numId="35">
    <w:abstractNumId w:val="15"/>
  </w:num>
  <w:num w:numId="36">
    <w:abstractNumId w:val="9"/>
  </w:num>
  <w:num w:numId="37">
    <w:abstractNumId w:val="2"/>
  </w:num>
  <w:num w:numId="38">
    <w:abstractNumId w:val="10"/>
  </w:num>
  <w:num w:numId="39">
    <w:abstractNumId w:val="38"/>
  </w:num>
  <w:num w:numId="40">
    <w:abstractNumId w:val="25"/>
  </w:num>
  <w:num w:numId="41">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55"/>
    <w:rsid w:val="00001C16"/>
    <w:rsid w:val="0000547B"/>
    <w:rsid w:val="00010E2C"/>
    <w:rsid w:val="00022E68"/>
    <w:rsid w:val="000314E3"/>
    <w:rsid w:val="00031B42"/>
    <w:rsid w:val="00031FA6"/>
    <w:rsid w:val="00040B4E"/>
    <w:rsid w:val="000471F5"/>
    <w:rsid w:val="00055BE2"/>
    <w:rsid w:val="00074842"/>
    <w:rsid w:val="000764FC"/>
    <w:rsid w:val="000771B3"/>
    <w:rsid w:val="00080ABC"/>
    <w:rsid w:val="00080E55"/>
    <w:rsid w:val="00084D8D"/>
    <w:rsid w:val="00087754"/>
    <w:rsid w:val="000972F7"/>
    <w:rsid w:val="000A20AC"/>
    <w:rsid w:val="000A7D5C"/>
    <w:rsid w:val="000B2850"/>
    <w:rsid w:val="000B4957"/>
    <w:rsid w:val="000C3AD9"/>
    <w:rsid w:val="000C4143"/>
    <w:rsid w:val="000D0C5A"/>
    <w:rsid w:val="000D112D"/>
    <w:rsid w:val="000E3391"/>
    <w:rsid w:val="000E3A99"/>
    <w:rsid w:val="000E6460"/>
    <w:rsid w:val="000E7F10"/>
    <w:rsid w:val="000F4128"/>
    <w:rsid w:val="00103AE1"/>
    <w:rsid w:val="00164F15"/>
    <w:rsid w:val="001657C9"/>
    <w:rsid w:val="00181397"/>
    <w:rsid w:val="0018176A"/>
    <w:rsid w:val="00184A20"/>
    <w:rsid w:val="001866D2"/>
    <w:rsid w:val="00194DE6"/>
    <w:rsid w:val="00195DE5"/>
    <w:rsid w:val="001A1A84"/>
    <w:rsid w:val="001A26A2"/>
    <w:rsid w:val="001B02F4"/>
    <w:rsid w:val="001D5010"/>
    <w:rsid w:val="001E3C09"/>
    <w:rsid w:val="001E420E"/>
    <w:rsid w:val="001E6885"/>
    <w:rsid w:val="001F2AE8"/>
    <w:rsid w:val="001F44AE"/>
    <w:rsid w:val="001F4A83"/>
    <w:rsid w:val="001F5868"/>
    <w:rsid w:val="00222A17"/>
    <w:rsid w:val="00231F14"/>
    <w:rsid w:val="002344A7"/>
    <w:rsid w:val="00245F3B"/>
    <w:rsid w:val="002472FE"/>
    <w:rsid w:val="002545ED"/>
    <w:rsid w:val="00266A05"/>
    <w:rsid w:val="00267453"/>
    <w:rsid w:val="00272D9A"/>
    <w:rsid w:val="00281866"/>
    <w:rsid w:val="00291AEC"/>
    <w:rsid w:val="002925E6"/>
    <w:rsid w:val="002A1246"/>
    <w:rsid w:val="002A5B62"/>
    <w:rsid w:val="002A6403"/>
    <w:rsid w:val="002C0B4F"/>
    <w:rsid w:val="002C6323"/>
    <w:rsid w:val="002D1D15"/>
    <w:rsid w:val="002D3097"/>
    <w:rsid w:val="002D5B27"/>
    <w:rsid w:val="002E587E"/>
    <w:rsid w:val="002F1937"/>
    <w:rsid w:val="002F57C2"/>
    <w:rsid w:val="003052E2"/>
    <w:rsid w:val="00317057"/>
    <w:rsid w:val="0033040D"/>
    <w:rsid w:val="00335C18"/>
    <w:rsid w:val="003454F3"/>
    <w:rsid w:val="00364708"/>
    <w:rsid w:val="00371FDF"/>
    <w:rsid w:val="00376790"/>
    <w:rsid w:val="003865FF"/>
    <w:rsid w:val="00386FF7"/>
    <w:rsid w:val="00391B4D"/>
    <w:rsid w:val="00393FBD"/>
    <w:rsid w:val="003A205B"/>
    <w:rsid w:val="003A33F9"/>
    <w:rsid w:val="003A3D05"/>
    <w:rsid w:val="003A6945"/>
    <w:rsid w:val="003B1DFA"/>
    <w:rsid w:val="003B51B1"/>
    <w:rsid w:val="003C2999"/>
    <w:rsid w:val="003D0C2F"/>
    <w:rsid w:val="003F1944"/>
    <w:rsid w:val="003F32A0"/>
    <w:rsid w:val="003F7E59"/>
    <w:rsid w:val="004003CA"/>
    <w:rsid w:val="004029D4"/>
    <w:rsid w:val="004064FF"/>
    <w:rsid w:val="0040659D"/>
    <w:rsid w:val="00412F7A"/>
    <w:rsid w:val="0042614C"/>
    <w:rsid w:val="00443354"/>
    <w:rsid w:val="004458A1"/>
    <w:rsid w:val="004478AE"/>
    <w:rsid w:val="00460A59"/>
    <w:rsid w:val="0046532D"/>
    <w:rsid w:val="004723A7"/>
    <w:rsid w:val="004B0E02"/>
    <w:rsid w:val="004C1304"/>
    <w:rsid w:val="004E0298"/>
    <w:rsid w:val="004F4A7B"/>
    <w:rsid w:val="00501098"/>
    <w:rsid w:val="005125CC"/>
    <w:rsid w:val="00512A67"/>
    <w:rsid w:val="00513064"/>
    <w:rsid w:val="00522805"/>
    <w:rsid w:val="00532CA6"/>
    <w:rsid w:val="00543518"/>
    <w:rsid w:val="00550E9A"/>
    <w:rsid w:val="0057151A"/>
    <w:rsid w:val="005805FA"/>
    <w:rsid w:val="00580CD0"/>
    <w:rsid w:val="0059433B"/>
    <w:rsid w:val="005A552E"/>
    <w:rsid w:val="005A6E7A"/>
    <w:rsid w:val="005A7BBF"/>
    <w:rsid w:val="005B4356"/>
    <w:rsid w:val="005E0276"/>
    <w:rsid w:val="005E6341"/>
    <w:rsid w:val="00613CE2"/>
    <w:rsid w:val="00614979"/>
    <w:rsid w:val="00620BF5"/>
    <w:rsid w:val="006347F6"/>
    <w:rsid w:val="00634C2A"/>
    <w:rsid w:val="0066398F"/>
    <w:rsid w:val="006717D8"/>
    <w:rsid w:val="00685B4E"/>
    <w:rsid w:val="00694B2A"/>
    <w:rsid w:val="006C1A42"/>
    <w:rsid w:val="006C250E"/>
    <w:rsid w:val="006D211B"/>
    <w:rsid w:val="006F46F9"/>
    <w:rsid w:val="006F536C"/>
    <w:rsid w:val="006F75CF"/>
    <w:rsid w:val="00700232"/>
    <w:rsid w:val="00707F1C"/>
    <w:rsid w:val="00720B22"/>
    <w:rsid w:val="0072382A"/>
    <w:rsid w:val="0072577B"/>
    <w:rsid w:val="0073248A"/>
    <w:rsid w:val="00733491"/>
    <w:rsid w:val="00740AE9"/>
    <w:rsid w:val="007422BB"/>
    <w:rsid w:val="00743403"/>
    <w:rsid w:val="007547A6"/>
    <w:rsid w:val="00754BA8"/>
    <w:rsid w:val="007623B6"/>
    <w:rsid w:val="0076259B"/>
    <w:rsid w:val="007640FE"/>
    <w:rsid w:val="0076440D"/>
    <w:rsid w:val="00771E35"/>
    <w:rsid w:val="0077499B"/>
    <w:rsid w:val="00775C89"/>
    <w:rsid w:val="00780885"/>
    <w:rsid w:val="00780EDA"/>
    <w:rsid w:val="00787913"/>
    <w:rsid w:val="00790FB4"/>
    <w:rsid w:val="007A73D7"/>
    <w:rsid w:val="007B35DB"/>
    <w:rsid w:val="007B6EE6"/>
    <w:rsid w:val="007C458D"/>
    <w:rsid w:val="007D3AB7"/>
    <w:rsid w:val="007E74FD"/>
    <w:rsid w:val="007F0523"/>
    <w:rsid w:val="007F4B24"/>
    <w:rsid w:val="008117B5"/>
    <w:rsid w:val="00814ED2"/>
    <w:rsid w:val="008152BB"/>
    <w:rsid w:val="00815439"/>
    <w:rsid w:val="00823355"/>
    <w:rsid w:val="00856C0F"/>
    <w:rsid w:val="00862D8A"/>
    <w:rsid w:val="00874655"/>
    <w:rsid w:val="008779CD"/>
    <w:rsid w:val="00883A05"/>
    <w:rsid w:val="0089061F"/>
    <w:rsid w:val="00895349"/>
    <w:rsid w:val="008A1D71"/>
    <w:rsid w:val="008A37BE"/>
    <w:rsid w:val="008C073D"/>
    <w:rsid w:val="008D2C70"/>
    <w:rsid w:val="008F35F8"/>
    <w:rsid w:val="00902A74"/>
    <w:rsid w:val="00923D56"/>
    <w:rsid w:val="009425A2"/>
    <w:rsid w:val="00946D1C"/>
    <w:rsid w:val="00955097"/>
    <w:rsid w:val="009721DB"/>
    <w:rsid w:val="009A7C12"/>
    <w:rsid w:val="009B5D04"/>
    <w:rsid w:val="009F1C0B"/>
    <w:rsid w:val="009F21CD"/>
    <w:rsid w:val="00A03AA9"/>
    <w:rsid w:val="00A20E29"/>
    <w:rsid w:val="00A27205"/>
    <w:rsid w:val="00A2750C"/>
    <w:rsid w:val="00A341CD"/>
    <w:rsid w:val="00A52C4D"/>
    <w:rsid w:val="00A54AC2"/>
    <w:rsid w:val="00A71163"/>
    <w:rsid w:val="00A80CDA"/>
    <w:rsid w:val="00A812A2"/>
    <w:rsid w:val="00A86C57"/>
    <w:rsid w:val="00A93E58"/>
    <w:rsid w:val="00AA78B0"/>
    <w:rsid w:val="00AB5B2C"/>
    <w:rsid w:val="00AD2538"/>
    <w:rsid w:val="00AD7052"/>
    <w:rsid w:val="00AE168C"/>
    <w:rsid w:val="00AE1BEB"/>
    <w:rsid w:val="00AE3A0F"/>
    <w:rsid w:val="00AE6D2B"/>
    <w:rsid w:val="00AE7737"/>
    <w:rsid w:val="00B07D61"/>
    <w:rsid w:val="00B104EA"/>
    <w:rsid w:val="00B21411"/>
    <w:rsid w:val="00B22F7D"/>
    <w:rsid w:val="00B27470"/>
    <w:rsid w:val="00B341C2"/>
    <w:rsid w:val="00B401D4"/>
    <w:rsid w:val="00B61218"/>
    <w:rsid w:val="00B6297E"/>
    <w:rsid w:val="00B64582"/>
    <w:rsid w:val="00B6503C"/>
    <w:rsid w:val="00B7245E"/>
    <w:rsid w:val="00B8072C"/>
    <w:rsid w:val="00B90B03"/>
    <w:rsid w:val="00B92C31"/>
    <w:rsid w:val="00BA0E21"/>
    <w:rsid w:val="00BA5D21"/>
    <w:rsid w:val="00BC0AD0"/>
    <w:rsid w:val="00BC50A5"/>
    <w:rsid w:val="00BC632E"/>
    <w:rsid w:val="00BC6AD4"/>
    <w:rsid w:val="00BD102B"/>
    <w:rsid w:val="00BE05F5"/>
    <w:rsid w:val="00BE1465"/>
    <w:rsid w:val="00C03F10"/>
    <w:rsid w:val="00C05E2F"/>
    <w:rsid w:val="00C07C05"/>
    <w:rsid w:val="00C27FC0"/>
    <w:rsid w:val="00C30784"/>
    <w:rsid w:val="00C56E00"/>
    <w:rsid w:val="00C81FAB"/>
    <w:rsid w:val="00C82A81"/>
    <w:rsid w:val="00C868BB"/>
    <w:rsid w:val="00C95A1A"/>
    <w:rsid w:val="00CA4C79"/>
    <w:rsid w:val="00CA5358"/>
    <w:rsid w:val="00CD681C"/>
    <w:rsid w:val="00CE269B"/>
    <w:rsid w:val="00D05CA0"/>
    <w:rsid w:val="00D0726F"/>
    <w:rsid w:val="00D13460"/>
    <w:rsid w:val="00D22272"/>
    <w:rsid w:val="00D2454E"/>
    <w:rsid w:val="00D30501"/>
    <w:rsid w:val="00D32A0F"/>
    <w:rsid w:val="00D32D5B"/>
    <w:rsid w:val="00D4678A"/>
    <w:rsid w:val="00D63359"/>
    <w:rsid w:val="00D92BC7"/>
    <w:rsid w:val="00D9373D"/>
    <w:rsid w:val="00D974AE"/>
    <w:rsid w:val="00DA51CF"/>
    <w:rsid w:val="00DB3248"/>
    <w:rsid w:val="00DB50D2"/>
    <w:rsid w:val="00DD2807"/>
    <w:rsid w:val="00DD432B"/>
    <w:rsid w:val="00DE28A2"/>
    <w:rsid w:val="00DE5EBF"/>
    <w:rsid w:val="00DE5F82"/>
    <w:rsid w:val="00DF3730"/>
    <w:rsid w:val="00DF4F32"/>
    <w:rsid w:val="00E04EAD"/>
    <w:rsid w:val="00E05E7D"/>
    <w:rsid w:val="00E13FBA"/>
    <w:rsid w:val="00E17A41"/>
    <w:rsid w:val="00E232A5"/>
    <w:rsid w:val="00E25002"/>
    <w:rsid w:val="00E36D5C"/>
    <w:rsid w:val="00E42F26"/>
    <w:rsid w:val="00E514EF"/>
    <w:rsid w:val="00E56E6C"/>
    <w:rsid w:val="00E7040D"/>
    <w:rsid w:val="00E7308D"/>
    <w:rsid w:val="00EB3F63"/>
    <w:rsid w:val="00EC7A12"/>
    <w:rsid w:val="00ED1A1F"/>
    <w:rsid w:val="00ED2F80"/>
    <w:rsid w:val="00ED77CE"/>
    <w:rsid w:val="00EE00DE"/>
    <w:rsid w:val="00EE2DC4"/>
    <w:rsid w:val="00EF0D47"/>
    <w:rsid w:val="00EF2018"/>
    <w:rsid w:val="00F01156"/>
    <w:rsid w:val="00F13ED2"/>
    <w:rsid w:val="00F200B4"/>
    <w:rsid w:val="00F230BF"/>
    <w:rsid w:val="00F26E99"/>
    <w:rsid w:val="00F27D10"/>
    <w:rsid w:val="00F33844"/>
    <w:rsid w:val="00F409E6"/>
    <w:rsid w:val="00F41499"/>
    <w:rsid w:val="00F42FDD"/>
    <w:rsid w:val="00F44965"/>
    <w:rsid w:val="00F5052C"/>
    <w:rsid w:val="00F63B19"/>
    <w:rsid w:val="00F67FAD"/>
    <w:rsid w:val="00F753D7"/>
    <w:rsid w:val="00F82981"/>
    <w:rsid w:val="00F85E80"/>
    <w:rsid w:val="00F86902"/>
    <w:rsid w:val="00F9055D"/>
    <w:rsid w:val="00F91687"/>
    <w:rsid w:val="00FB4F17"/>
    <w:rsid w:val="00FC32B5"/>
    <w:rsid w:val="00FD49C4"/>
    <w:rsid w:val="00FE406C"/>
    <w:rsid w:val="00FE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A4873"/>
  <w15:chartTrackingRefBased/>
  <w15:docId w15:val="{45FF7A9A-52E4-4C2C-B178-F5912F08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655"/>
    <w:pPr>
      <w:ind w:left="720"/>
      <w:contextualSpacing/>
    </w:pPr>
  </w:style>
  <w:style w:type="paragraph" w:styleId="BalloonText">
    <w:name w:val="Balloon Text"/>
    <w:basedOn w:val="Normal"/>
    <w:link w:val="BalloonTextChar"/>
    <w:uiPriority w:val="99"/>
    <w:semiHidden/>
    <w:unhideWhenUsed/>
    <w:rsid w:val="00D97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4AE"/>
    <w:rPr>
      <w:rFonts w:ascii="Segoe UI" w:hAnsi="Segoe UI" w:cs="Segoe UI"/>
      <w:sz w:val="18"/>
      <w:szCs w:val="18"/>
    </w:rPr>
  </w:style>
  <w:style w:type="paragraph" w:styleId="Header">
    <w:name w:val="header"/>
    <w:basedOn w:val="Normal"/>
    <w:link w:val="HeaderChar"/>
    <w:uiPriority w:val="99"/>
    <w:unhideWhenUsed/>
    <w:rsid w:val="006D211B"/>
    <w:pPr>
      <w:tabs>
        <w:tab w:val="center" w:pos="4680"/>
        <w:tab w:val="right" w:pos="9360"/>
      </w:tabs>
    </w:pPr>
  </w:style>
  <w:style w:type="character" w:customStyle="1" w:styleId="HeaderChar">
    <w:name w:val="Header Char"/>
    <w:basedOn w:val="DefaultParagraphFont"/>
    <w:link w:val="Header"/>
    <w:uiPriority w:val="99"/>
    <w:rsid w:val="006D211B"/>
  </w:style>
  <w:style w:type="paragraph" w:styleId="Footer">
    <w:name w:val="footer"/>
    <w:basedOn w:val="Normal"/>
    <w:link w:val="FooterChar"/>
    <w:uiPriority w:val="99"/>
    <w:unhideWhenUsed/>
    <w:rsid w:val="006D211B"/>
    <w:pPr>
      <w:tabs>
        <w:tab w:val="center" w:pos="4680"/>
        <w:tab w:val="right" w:pos="9360"/>
      </w:tabs>
    </w:pPr>
  </w:style>
  <w:style w:type="character" w:customStyle="1" w:styleId="FooterChar">
    <w:name w:val="Footer Char"/>
    <w:basedOn w:val="DefaultParagraphFont"/>
    <w:link w:val="Footer"/>
    <w:uiPriority w:val="99"/>
    <w:rsid w:val="006D211B"/>
  </w:style>
  <w:style w:type="character" w:styleId="Hyperlink">
    <w:name w:val="Hyperlink"/>
    <w:basedOn w:val="DefaultParagraphFont"/>
    <w:uiPriority w:val="99"/>
    <w:unhideWhenUsed/>
    <w:rsid w:val="000A7D5C"/>
    <w:rPr>
      <w:color w:val="0563C1" w:themeColor="hyperlink"/>
      <w:u w:val="single"/>
    </w:rPr>
  </w:style>
  <w:style w:type="character" w:styleId="UnresolvedMention">
    <w:name w:val="Unresolved Mention"/>
    <w:basedOn w:val="DefaultParagraphFont"/>
    <w:uiPriority w:val="99"/>
    <w:semiHidden/>
    <w:unhideWhenUsed/>
    <w:rsid w:val="00700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2090">
      <w:bodyDiv w:val="1"/>
      <w:marLeft w:val="0"/>
      <w:marRight w:val="0"/>
      <w:marTop w:val="0"/>
      <w:marBottom w:val="0"/>
      <w:divBdr>
        <w:top w:val="none" w:sz="0" w:space="0" w:color="auto"/>
        <w:left w:val="none" w:sz="0" w:space="0" w:color="auto"/>
        <w:bottom w:val="none" w:sz="0" w:space="0" w:color="auto"/>
        <w:right w:val="none" w:sz="0" w:space="0" w:color="auto"/>
      </w:divBdr>
    </w:div>
    <w:div w:id="145436297">
      <w:bodyDiv w:val="1"/>
      <w:marLeft w:val="0"/>
      <w:marRight w:val="0"/>
      <w:marTop w:val="0"/>
      <w:marBottom w:val="0"/>
      <w:divBdr>
        <w:top w:val="none" w:sz="0" w:space="0" w:color="auto"/>
        <w:left w:val="none" w:sz="0" w:space="0" w:color="auto"/>
        <w:bottom w:val="none" w:sz="0" w:space="0" w:color="auto"/>
        <w:right w:val="none" w:sz="0" w:space="0" w:color="auto"/>
      </w:divBdr>
    </w:div>
    <w:div w:id="786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s@accesstoin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3DB0-CBC4-496A-8A98-34D161D1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15</cp:revision>
  <cp:lastPrinted>2019-04-02T19:01:00Z</cp:lastPrinted>
  <dcterms:created xsi:type="dcterms:W3CDTF">2019-02-08T19:58:00Z</dcterms:created>
  <dcterms:modified xsi:type="dcterms:W3CDTF">2019-04-02T19:03:00Z</dcterms:modified>
</cp:coreProperties>
</file>