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87" w:rsidRDefault="00F03987" w:rsidP="00F0398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Central Wisconsin Health Partnership (CWHP) Meeting</w:t>
      </w:r>
    </w:p>
    <w:p w:rsidR="00E80C06" w:rsidRPr="00F03987" w:rsidRDefault="00F3682B"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 xml:space="preserve"> </w:t>
      </w:r>
      <w:r w:rsidR="00EA3C67" w:rsidRPr="00F03987">
        <w:rPr>
          <w:rFonts w:ascii="Times New Roman" w:hAnsi="Times New Roman" w:cs="Times New Roman"/>
          <w:sz w:val="24"/>
          <w:szCs w:val="28"/>
        </w:rPr>
        <w:t xml:space="preserve">Marquette County </w:t>
      </w:r>
      <w:r w:rsidR="00F03987" w:rsidRPr="00F03987">
        <w:rPr>
          <w:rFonts w:ascii="Times New Roman" w:hAnsi="Times New Roman" w:cs="Times New Roman"/>
          <w:sz w:val="24"/>
          <w:szCs w:val="28"/>
        </w:rPr>
        <w:t>Department of Human Services</w:t>
      </w:r>
    </w:p>
    <w:p w:rsidR="00EA3C67" w:rsidRPr="00F0398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428 Underwood Ave.</w:t>
      </w:r>
      <w:r w:rsidR="005716BD">
        <w:rPr>
          <w:rFonts w:ascii="Times New Roman" w:hAnsi="Times New Roman" w:cs="Times New Roman"/>
          <w:sz w:val="24"/>
          <w:szCs w:val="28"/>
        </w:rPr>
        <w:t xml:space="preserve"> 2</w:t>
      </w:r>
      <w:r w:rsidR="005716BD" w:rsidRPr="005716BD">
        <w:rPr>
          <w:rFonts w:ascii="Times New Roman" w:hAnsi="Times New Roman" w:cs="Times New Roman"/>
          <w:sz w:val="24"/>
          <w:szCs w:val="28"/>
          <w:vertAlign w:val="superscript"/>
        </w:rPr>
        <w:t>nd</w:t>
      </w:r>
      <w:r w:rsidR="005716BD">
        <w:rPr>
          <w:rFonts w:ascii="Times New Roman" w:hAnsi="Times New Roman" w:cs="Times New Roman"/>
          <w:sz w:val="24"/>
          <w:szCs w:val="28"/>
        </w:rPr>
        <w:t xml:space="preserve"> Fl</w:t>
      </w:r>
    </w:p>
    <w:p w:rsidR="00EA3C6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Montello, WI 53949</w:t>
      </w:r>
    </w:p>
    <w:p w:rsidR="00F03987" w:rsidRPr="00F03987" w:rsidRDefault="00AA4018"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Jan. 25, 2017</w:t>
      </w:r>
    </w:p>
    <w:p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Pr>
          <w:rFonts w:ascii="Times New Roman" w:hAnsi="Times New Roman" w:cs="Times New Roman"/>
          <w:b/>
          <w:sz w:val="24"/>
          <w:szCs w:val="28"/>
        </w:rPr>
        <w:t>1:00</w:t>
      </w:r>
    </w:p>
    <w:p w:rsidR="00F03987" w:rsidRPr="00F03987" w:rsidRDefault="00F03987" w:rsidP="00EA3C67">
      <w:pPr>
        <w:spacing w:after="0" w:line="240" w:lineRule="auto"/>
        <w:jc w:val="center"/>
        <w:rPr>
          <w:rFonts w:ascii="Times New Roman" w:hAnsi="Times New Roman" w:cs="Times New Roman"/>
          <w:sz w:val="24"/>
          <w:szCs w:val="28"/>
        </w:rPr>
      </w:pPr>
    </w:p>
    <w:p w:rsidR="00F3682B" w:rsidRPr="00F3682B" w:rsidRDefault="008D5551" w:rsidP="00F03987">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Notes</w:t>
      </w:r>
      <w:bookmarkStart w:id="0" w:name="_GoBack"/>
      <w:bookmarkEnd w:id="0"/>
    </w:p>
    <w:p w:rsidR="00F3682B" w:rsidRDefault="00F3682B" w:rsidP="00F3682B">
      <w:pPr>
        <w:spacing w:after="0" w:line="240" w:lineRule="auto"/>
        <w:rPr>
          <w:rFonts w:ascii="Times New Roman" w:hAnsi="Times New Roman" w:cs="Times New Roman"/>
          <w:sz w:val="28"/>
          <w:szCs w:val="28"/>
        </w:rPr>
      </w:pPr>
    </w:p>
    <w:p w:rsidR="00F3682B" w:rsidRPr="00A02BC1" w:rsidRDefault="00F3682B" w:rsidP="007A626D">
      <w:pPr>
        <w:pStyle w:val="ListParagraph"/>
        <w:numPr>
          <w:ilvl w:val="0"/>
          <w:numId w:val="9"/>
        </w:numPr>
        <w:spacing w:after="240" w:line="240" w:lineRule="auto"/>
        <w:contextualSpacing w:val="0"/>
        <w:rPr>
          <w:rFonts w:ascii="Times New Roman" w:hAnsi="Times New Roman" w:cs="Times New Roman"/>
          <w:sz w:val="24"/>
          <w:szCs w:val="24"/>
        </w:rPr>
      </w:pPr>
      <w:r w:rsidRPr="00A02BC1">
        <w:rPr>
          <w:rFonts w:ascii="Times New Roman" w:hAnsi="Times New Roman" w:cs="Times New Roman"/>
          <w:sz w:val="24"/>
          <w:szCs w:val="24"/>
        </w:rPr>
        <w:t>Introductions</w:t>
      </w:r>
      <w:r w:rsidR="00A02BC1" w:rsidRPr="00A02BC1">
        <w:rPr>
          <w:rFonts w:ascii="Times New Roman" w:hAnsi="Times New Roman" w:cs="Times New Roman"/>
          <w:sz w:val="24"/>
          <w:szCs w:val="24"/>
        </w:rPr>
        <w:t xml:space="preserve"> and</w:t>
      </w:r>
      <w:r w:rsidR="00A02BC1">
        <w:rPr>
          <w:rFonts w:ascii="Times New Roman" w:hAnsi="Times New Roman" w:cs="Times New Roman"/>
          <w:sz w:val="24"/>
          <w:szCs w:val="24"/>
        </w:rPr>
        <w:t xml:space="preserve"> e</w:t>
      </w:r>
      <w:r w:rsidR="00E17803" w:rsidRPr="00A02BC1">
        <w:rPr>
          <w:rFonts w:ascii="Times New Roman" w:hAnsi="Times New Roman" w:cs="Times New Roman"/>
          <w:sz w:val="24"/>
          <w:szCs w:val="24"/>
        </w:rPr>
        <w:t xml:space="preserve">stablish </w:t>
      </w:r>
      <w:r w:rsidR="00B54B32" w:rsidRPr="00A02BC1">
        <w:rPr>
          <w:rFonts w:ascii="Times New Roman" w:hAnsi="Times New Roman" w:cs="Times New Roman"/>
          <w:sz w:val="24"/>
          <w:szCs w:val="24"/>
        </w:rPr>
        <w:t>note taker</w:t>
      </w:r>
      <w:r w:rsidR="001C7724">
        <w:rPr>
          <w:rFonts w:ascii="Times New Roman" w:hAnsi="Times New Roman" w:cs="Times New Roman"/>
          <w:sz w:val="24"/>
          <w:szCs w:val="24"/>
        </w:rPr>
        <w:t xml:space="preserve"> </w:t>
      </w:r>
      <w:r w:rsidR="001C7724">
        <w:rPr>
          <w:rFonts w:ascii="Times New Roman" w:hAnsi="Times New Roman" w:cs="Times New Roman"/>
          <w:color w:val="1F497D" w:themeColor="text2"/>
          <w:sz w:val="24"/>
          <w:szCs w:val="24"/>
        </w:rPr>
        <w:t xml:space="preserve">Meeting held via tele/video conference due to weather.  Attendees: Barb </w:t>
      </w:r>
      <w:proofErr w:type="spellStart"/>
      <w:r w:rsidR="001C7724">
        <w:rPr>
          <w:rFonts w:ascii="Times New Roman" w:hAnsi="Times New Roman" w:cs="Times New Roman"/>
          <w:color w:val="1F497D" w:themeColor="text2"/>
          <w:sz w:val="24"/>
          <w:szCs w:val="24"/>
        </w:rPr>
        <w:t>Theis</w:t>
      </w:r>
      <w:proofErr w:type="spellEnd"/>
      <w:r w:rsidR="001C7724">
        <w:rPr>
          <w:rFonts w:ascii="Times New Roman" w:hAnsi="Times New Roman" w:cs="Times New Roman"/>
          <w:color w:val="1F497D" w:themeColor="text2"/>
          <w:sz w:val="24"/>
          <w:szCs w:val="24"/>
        </w:rPr>
        <w:t xml:space="preserve">, Joanne Geiger, Kathy Munsey, Green Lake County Health Educator, Laura </w:t>
      </w:r>
      <w:proofErr w:type="spellStart"/>
      <w:r w:rsidR="001C7724">
        <w:rPr>
          <w:rFonts w:ascii="Times New Roman" w:hAnsi="Times New Roman" w:cs="Times New Roman"/>
          <w:color w:val="1F497D" w:themeColor="text2"/>
          <w:sz w:val="24"/>
          <w:szCs w:val="24"/>
        </w:rPr>
        <w:t>Waldvogel</w:t>
      </w:r>
      <w:proofErr w:type="spellEnd"/>
      <w:r w:rsidR="001C7724">
        <w:rPr>
          <w:rFonts w:ascii="Times New Roman" w:hAnsi="Times New Roman" w:cs="Times New Roman"/>
          <w:color w:val="1F497D" w:themeColor="text2"/>
          <w:sz w:val="24"/>
          <w:szCs w:val="24"/>
        </w:rPr>
        <w:t xml:space="preserve">, Pam Weiss, Dawn Buchholz, Lori Martin, Jayme Schenk, </w:t>
      </w:r>
      <w:r w:rsidR="001C7724" w:rsidRPr="001C7724">
        <w:rPr>
          <w:rFonts w:ascii="Times New Roman" w:hAnsi="Times New Roman" w:cs="Times New Roman"/>
          <w:color w:val="1F497D" w:themeColor="text2"/>
          <w:sz w:val="24"/>
          <w:szCs w:val="24"/>
        </w:rPr>
        <w:t>Mandy Stanley</w:t>
      </w:r>
      <w:r w:rsidR="001C7724">
        <w:rPr>
          <w:rFonts w:ascii="Times New Roman" w:hAnsi="Times New Roman" w:cs="Times New Roman"/>
          <w:color w:val="1F497D" w:themeColor="text2"/>
          <w:sz w:val="24"/>
          <w:szCs w:val="24"/>
        </w:rPr>
        <w:t>, Sarah Grosshuesch.</w:t>
      </w:r>
    </w:p>
    <w:p w:rsidR="00C00224" w:rsidRDefault="005848CC" w:rsidP="00F03987">
      <w:pPr>
        <w:pStyle w:val="ListParagraph"/>
        <w:numPr>
          <w:ilvl w:val="0"/>
          <w:numId w:val="9"/>
        </w:numPr>
        <w:spacing w:after="240" w:line="240" w:lineRule="auto"/>
        <w:contextualSpacing w:val="0"/>
        <w:rPr>
          <w:rFonts w:ascii="Times New Roman" w:hAnsi="Times New Roman" w:cs="Times New Roman"/>
          <w:sz w:val="24"/>
          <w:szCs w:val="24"/>
        </w:rPr>
      </w:pPr>
      <w:r w:rsidRPr="00F03987">
        <w:rPr>
          <w:rFonts w:ascii="Times New Roman" w:hAnsi="Times New Roman" w:cs="Times New Roman"/>
          <w:sz w:val="24"/>
          <w:szCs w:val="24"/>
        </w:rPr>
        <w:t xml:space="preserve">Review </w:t>
      </w:r>
      <w:r w:rsidR="00E17803">
        <w:rPr>
          <w:rFonts w:ascii="Times New Roman" w:hAnsi="Times New Roman" w:cs="Times New Roman"/>
          <w:sz w:val="24"/>
          <w:szCs w:val="24"/>
        </w:rPr>
        <w:t>and approve minutes</w:t>
      </w:r>
      <w:r w:rsidR="00DC7246">
        <w:rPr>
          <w:rFonts w:ascii="Times New Roman" w:hAnsi="Times New Roman" w:cs="Times New Roman"/>
          <w:sz w:val="24"/>
          <w:szCs w:val="24"/>
        </w:rPr>
        <w:t xml:space="preserve"> from </w:t>
      </w:r>
      <w:r w:rsidR="006C3929">
        <w:rPr>
          <w:rFonts w:ascii="Times New Roman" w:hAnsi="Times New Roman" w:cs="Times New Roman"/>
          <w:sz w:val="24"/>
          <w:szCs w:val="24"/>
        </w:rPr>
        <w:t>November</w:t>
      </w:r>
      <w:r>
        <w:rPr>
          <w:rFonts w:ascii="Times New Roman" w:hAnsi="Times New Roman" w:cs="Times New Roman"/>
          <w:sz w:val="24"/>
          <w:szCs w:val="24"/>
        </w:rPr>
        <w:t xml:space="preserve"> meeting </w:t>
      </w:r>
    </w:p>
    <w:p w:rsidR="00F66CF9" w:rsidRPr="00F66CF9" w:rsidRDefault="00F03987" w:rsidP="00F66CF9">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Regional Comprehensive Community Services (CCS) Updates </w:t>
      </w:r>
      <w:r w:rsidR="00DC7246">
        <w:rPr>
          <w:rFonts w:ascii="Times New Roman" w:hAnsi="Times New Roman" w:cs="Times New Roman"/>
          <w:sz w:val="24"/>
          <w:szCs w:val="24"/>
        </w:rPr>
        <w:t xml:space="preserve">- </w:t>
      </w:r>
      <w:r>
        <w:rPr>
          <w:rFonts w:ascii="Times New Roman" w:hAnsi="Times New Roman" w:cs="Times New Roman"/>
          <w:sz w:val="24"/>
          <w:szCs w:val="24"/>
        </w:rPr>
        <w:t>(</w:t>
      </w:r>
      <w:r w:rsidR="004E5D0F">
        <w:rPr>
          <w:rFonts w:ascii="Times New Roman" w:hAnsi="Times New Roman" w:cs="Times New Roman"/>
          <w:sz w:val="24"/>
          <w:szCs w:val="24"/>
        </w:rPr>
        <w:t>Scott</w:t>
      </w:r>
      <w:r w:rsidR="00BB0FC8">
        <w:rPr>
          <w:rFonts w:ascii="Times New Roman" w:hAnsi="Times New Roman" w:cs="Times New Roman"/>
          <w:sz w:val="24"/>
          <w:szCs w:val="24"/>
        </w:rPr>
        <w:t>/White Pine</w:t>
      </w:r>
      <w:r w:rsidR="00AA4018">
        <w:rPr>
          <w:rFonts w:ascii="Times New Roman" w:hAnsi="Times New Roman" w:cs="Times New Roman"/>
          <w:sz w:val="24"/>
          <w:szCs w:val="24"/>
        </w:rPr>
        <w:t>)</w:t>
      </w:r>
      <w:r w:rsidR="001C7724">
        <w:rPr>
          <w:rFonts w:ascii="Times New Roman" w:hAnsi="Times New Roman" w:cs="Times New Roman"/>
          <w:sz w:val="24"/>
          <w:szCs w:val="24"/>
        </w:rPr>
        <w:t xml:space="preserve"> </w:t>
      </w:r>
      <w:r w:rsidR="001C7724">
        <w:rPr>
          <w:rFonts w:ascii="Times New Roman" w:hAnsi="Times New Roman" w:cs="Times New Roman"/>
          <w:color w:val="1F497D" w:themeColor="text2"/>
          <w:sz w:val="24"/>
          <w:szCs w:val="24"/>
        </w:rPr>
        <w:t>Lori indicated she is the primary coordinator for the CCS region.  Discussed upcoming Statewide CCS Meetings.  See attached report from Lori.</w:t>
      </w:r>
      <w:r w:rsidR="001C7724">
        <w:rPr>
          <w:rFonts w:ascii="Times New Roman" w:hAnsi="Times New Roman" w:cs="Times New Roman"/>
          <w:sz w:val="24"/>
          <w:szCs w:val="24"/>
        </w:rPr>
        <w:t xml:space="preserve"> </w:t>
      </w:r>
    </w:p>
    <w:p w:rsidR="00E17803" w:rsidRPr="00E17803" w:rsidRDefault="00E75CB8" w:rsidP="00E17803">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Children’s Stabilization Efforts</w:t>
      </w:r>
      <w:r w:rsidR="00DC7246">
        <w:rPr>
          <w:rFonts w:ascii="Times New Roman" w:hAnsi="Times New Roman" w:cs="Times New Roman"/>
          <w:sz w:val="24"/>
          <w:szCs w:val="24"/>
        </w:rPr>
        <w:t xml:space="preserve"> - </w:t>
      </w:r>
      <w:r w:rsidR="005848CC">
        <w:rPr>
          <w:rFonts w:ascii="Times New Roman" w:hAnsi="Times New Roman" w:cs="Times New Roman"/>
          <w:sz w:val="24"/>
          <w:szCs w:val="24"/>
        </w:rPr>
        <w:t>(Human Services Directors</w:t>
      </w:r>
      <w:r w:rsidR="00AA4018">
        <w:rPr>
          <w:rFonts w:ascii="Times New Roman" w:hAnsi="Times New Roman" w:cs="Times New Roman"/>
          <w:sz w:val="24"/>
          <w:szCs w:val="24"/>
        </w:rPr>
        <w:t>)</w:t>
      </w:r>
      <w:r w:rsidR="001C7724">
        <w:rPr>
          <w:rFonts w:ascii="Times New Roman" w:hAnsi="Times New Roman" w:cs="Times New Roman"/>
          <w:sz w:val="24"/>
          <w:szCs w:val="24"/>
        </w:rPr>
        <w:t xml:space="preserve"> </w:t>
      </w:r>
      <w:r w:rsidR="001C7724">
        <w:rPr>
          <w:rFonts w:ascii="Times New Roman" w:hAnsi="Times New Roman" w:cs="Times New Roman"/>
          <w:color w:val="1F497D" w:themeColor="text2"/>
          <w:sz w:val="24"/>
          <w:szCs w:val="24"/>
        </w:rPr>
        <w:t>Dawn indicated that efforts with both Pillar &amp; Vine and IHSS are at a standstill.  RFP to be released for a children’s stabilization facility.  Plans to discuss at upcoming meeting with the secretaries.</w:t>
      </w:r>
    </w:p>
    <w:p w:rsidR="00E17803" w:rsidRPr="005848CC" w:rsidRDefault="00E17803" w:rsidP="006C3929">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CWHP Backbone Development Committee – (Sarah)</w:t>
      </w:r>
      <w:r w:rsidR="00311205">
        <w:rPr>
          <w:rFonts w:ascii="Times New Roman" w:hAnsi="Times New Roman" w:cs="Times New Roman"/>
          <w:sz w:val="24"/>
          <w:szCs w:val="24"/>
        </w:rPr>
        <w:t>-</w:t>
      </w:r>
      <w:r w:rsidR="006C3929">
        <w:rPr>
          <w:rFonts w:ascii="Times New Roman" w:hAnsi="Times New Roman" w:cs="Times New Roman"/>
          <w:sz w:val="24"/>
          <w:szCs w:val="24"/>
        </w:rPr>
        <w:t xml:space="preserve"> </w:t>
      </w:r>
      <w:r w:rsidR="001C7724">
        <w:rPr>
          <w:rFonts w:ascii="Times New Roman" w:hAnsi="Times New Roman" w:cs="Times New Roman"/>
          <w:color w:val="1F497D" w:themeColor="text2"/>
          <w:sz w:val="24"/>
          <w:szCs w:val="24"/>
        </w:rPr>
        <w:t>UW Oshkosh is working on a modified RFP.  Workgroup will review and come to a formal agreement.  New group will need to come up with a name, establish a new steering committee and pick 1-2 priorities to work on.  This group will develop separately from CWHP and fo</w:t>
      </w:r>
      <w:r w:rsidR="009F5168">
        <w:rPr>
          <w:rFonts w:ascii="Times New Roman" w:hAnsi="Times New Roman" w:cs="Times New Roman"/>
          <w:color w:val="1F497D" w:themeColor="text2"/>
          <w:sz w:val="24"/>
          <w:szCs w:val="24"/>
        </w:rPr>
        <w:t>cus on economic development and o</w:t>
      </w:r>
      <w:r w:rsidR="001C7724">
        <w:rPr>
          <w:rFonts w:ascii="Times New Roman" w:hAnsi="Times New Roman" w:cs="Times New Roman"/>
          <w:color w:val="1F497D" w:themeColor="text2"/>
          <w:sz w:val="24"/>
          <w:szCs w:val="24"/>
        </w:rPr>
        <w:t>ther items not in the s</w:t>
      </w:r>
      <w:r w:rsidR="009F5168">
        <w:rPr>
          <w:rFonts w:ascii="Times New Roman" w:hAnsi="Times New Roman" w:cs="Times New Roman"/>
          <w:color w:val="1F497D" w:themeColor="text2"/>
          <w:sz w:val="24"/>
          <w:szCs w:val="24"/>
        </w:rPr>
        <w:t>phere</w:t>
      </w:r>
      <w:r w:rsidR="001C7724">
        <w:rPr>
          <w:rFonts w:ascii="Times New Roman" w:hAnsi="Times New Roman" w:cs="Times New Roman"/>
          <w:color w:val="1F497D" w:themeColor="text2"/>
          <w:sz w:val="24"/>
          <w:szCs w:val="24"/>
        </w:rPr>
        <w:t xml:space="preserve"> CWHP</w:t>
      </w:r>
      <w:r w:rsidR="009F5168">
        <w:rPr>
          <w:rFonts w:ascii="Times New Roman" w:hAnsi="Times New Roman" w:cs="Times New Roman"/>
          <w:color w:val="1F497D" w:themeColor="text2"/>
          <w:sz w:val="24"/>
          <w:szCs w:val="24"/>
        </w:rPr>
        <w:t>’s work.  We will have to determine the flow of communication between the new group and CWHP so as not to duplicate efforts, but rather, reinforce each other’s efforts.</w:t>
      </w:r>
    </w:p>
    <w:p w:rsidR="00E17803" w:rsidRPr="00AA4018" w:rsidRDefault="005848CC" w:rsidP="00AA4018">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CWHP Regional Community Health Needs Assessment </w:t>
      </w:r>
      <w:r w:rsidR="00E17803">
        <w:rPr>
          <w:rFonts w:ascii="Times New Roman" w:hAnsi="Times New Roman" w:cs="Times New Roman"/>
          <w:sz w:val="24"/>
          <w:szCs w:val="24"/>
        </w:rPr>
        <w:t>and Improvement Plan</w:t>
      </w:r>
      <w:r w:rsidR="00DC7246">
        <w:rPr>
          <w:rFonts w:ascii="Times New Roman" w:hAnsi="Times New Roman" w:cs="Times New Roman"/>
          <w:sz w:val="24"/>
          <w:szCs w:val="24"/>
        </w:rPr>
        <w:t xml:space="preserve"> - </w:t>
      </w:r>
      <w:r>
        <w:rPr>
          <w:rFonts w:ascii="Times New Roman" w:hAnsi="Times New Roman" w:cs="Times New Roman"/>
          <w:sz w:val="24"/>
          <w:szCs w:val="24"/>
        </w:rPr>
        <w:t>(Health Officers)</w:t>
      </w:r>
      <w:r w:rsidR="006C3929" w:rsidRPr="00AA4018">
        <w:rPr>
          <w:rFonts w:ascii="Times New Roman" w:hAnsi="Times New Roman" w:cs="Times New Roman"/>
          <w:sz w:val="24"/>
          <w:szCs w:val="24"/>
        </w:rPr>
        <w:t xml:space="preserve"> </w:t>
      </w:r>
      <w:r w:rsidR="009F5168">
        <w:rPr>
          <w:rFonts w:ascii="Times New Roman" w:hAnsi="Times New Roman" w:cs="Times New Roman"/>
          <w:color w:val="1F497D" w:themeColor="text2"/>
          <w:sz w:val="24"/>
          <w:szCs w:val="24"/>
        </w:rPr>
        <w:t>Some counties have completed their assessments but haven’t yet implemented.  Work in progress.</w:t>
      </w:r>
    </w:p>
    <w:p w:rsidR="00E17803" w:rsidRDefault="00AA4018" w:rsidP="005848CC">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Review agenda RE </w:t>
      </w:r>
      <w:r w:rsidR="00E17803">
        <w:rPr>
          <w:rFonts w:ascii="Times New Roman" w:hAnsi="Times New Roman" w:cs="Times New Roman"/>
          <w:sz w:val="24"/>
          <w:szCs w:val="24"/>
        </w:rPr>
        <w:t xml:space="preserve">Meeting with DHS and DCF </w:t>
      </w:r>
      <w:r>
        <w:rPr>
          <w:rFonts w:ascii="Times New Roman" w:hAnsi="Times New Roman" w:cs="Times New Roman"/>
          <w:sz w:val="24"/>
          <w:szCs w:val="24"/>
        </w:rPr>
        <w:t>March 3</w:t>
      </w:r>
      <w:r w:rsidR="00DC7246">
        <w:rPr>
          <w:rFonts w:ascii="Times New Roman" w:hAnsi="Times New Roman" w:cs="Times New Roman"/>
          <w:sz w:val="24"/>
          <w:szCs w:val="24"/>
        </w:rPr>
        <w:t xml:space="preserve"> (10am to 1:00pm including lunch in Montello)</w:t>
      </w:r>
      <w:r w:rsidR="009F5168">
        <w:rPr>
          <w:rFonts w:ascii="Times New Roman" w:hAnsi="Times New Roman" w:cs="Times New Roman"/>
          <w:sz w:val="24"/>
          <w:szCs w:val="24"/>
        </w:rPr>
        <w:t xml:space="preserve"> </w:t>
      </w:r>
      <w:r w:rsidR="009F5168">
        <w:rPr>
          <w:rFonts w:ascii="Times New Roman" w:hAnsi="Times New Roman" w:cs="Times New Roman"/>
          <w:color w:val="1F497D" w:themeColor="text2"/>
          <w:sz w:val="24"/>
          <w:szCs w:val="24"/>
        </w:rPr>
        <w:t>Lots of discussion on what to include, where we might go given the Governor’s budget will come out prior to our meeting, how to present to make the biggest impact on our guests.  Meeting will be in the Services Center with a Subway lunch.  Group is encouraged to bring extra food/snacks and to cover cost of own and guests’ lunch.  We are getting MA data as requested.</w:t>
      </w:r>
    </w:p>
    <w:p w:rsidR="00AA4018" w:rsidRDefault="00AA4018" w:rsidP="005848CC">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Discuss Dr. </w:t>
      </w:r>
      <w:proofErr w:type="spellStart"/>
      <w:r>
        <w:rPr>
          <w:rFonts w:ascii="Times New Roman" w:hAnsi="Times New Roman" w:cs="Times New Roman"/>
          <w:sz w:val="24"/>
          <w:szCs w:val="24"/>
        </w:rPr>
        <w:t>Immler’s</w:t>
      </w:r>
      <w:proofErr w:type="spellEnd"/>
      <w:r>
        <w:rPr>
          <w:rFonts w:ascii="Times New Roman" w:hAnsi="Times New Roman" w:cs="Times New Roman"/>
          <w:sz w:val="24"/>
          <w:szCs w:val="24"/>
        </w:rPr>
        <w:t xml:space="preserve"> data presentation</w:t>
      </w:r>
      <w:r w:rsidR="00A02BC1">
        <w:rPr>
          <w:rFonts w:ascii="Times New Roman" w:hAnsi="Times New Roman" w:cs="Times New Roman"/>
          <w:sz w:val="24"/>
          <w:szCs w:val="24"/>
        </w:rPr>
        <w:t xml:space="preserve"> and recommendations</w:t>
      </w:r>
      <w:r>
        <w:rPr>
          <w:rFonts w:ascii="Times New Roman" w:hAnsi="Times New Roman" w:cs="Times New Roman"/>
          <w:sz w:val="24"/>
          <w:szCs w:val="24"/>
        </w:rPr>
        <w:t xml:space="preserve"> (Dr. </w:t>
      </w:r>
      <w:proofErr w:type="spellStart"/>
      <w:r>
        <w:rPr>
          <w:rFonts w:ascii="Times New Roman" w:hAnsi="Times New Roman" w:cs="Times New Roman"/>
          <w:sz w:val="24"/>
          <w:szCs w:val="24"/>
        </w:rPr>
        <w:t>Immler</w:t>
      </w:r>
      <w:proofErr w:type="spellEnd"/>
      <w:r>
        <w:rPr>
          <w:rFonts w:ascii="Times New Roman" w:hAnsi="Times New Roman" w:cs="Times New Roman"/>
          <w:sz w:val="24"/>
          <w:szCs w:val="24"/>
        </w:rPr>
        <w:t xml:space="preserve"> 10am)</w:t>
      </w:r>
      <w:r w:rsidR="009F5168">
        <w:rPr>
          <w:rFonts w:ascii="Times New Roman" w:hAnsi="Times New Roman" w:cs="Times New Roman"/>
          <w:sz w:val="24"/>
          <w:szCs w:val="24"/>
        </w:rPr>
        <w:t xml:space="preserve"> </w:t>
      </w:r>
      <w:r w:rsidR="00E0087F">
        <w:rPr>
          <w:rFonts w:ascii="Times New Roman" w:hAnsi="Times New Roman" w:cs="Times New Roman"/>
          <w:color w:val="1F497D" w:themeColor="text2"/>
          <w:sz w:val="24"/>
          <w:szCs w:val="24"/>
        </w:rPr>
        <w:t xml:space="preserve">Rick joined the meeting at 10 am.  </w:t>
      </w:r>
      <w:r w:rsidR="009F5168">
        <w:rPr>
          <w:rFonts w:ascii="Times New Roman" w:hAnsi="Times New Roman" w:cs="Times New Roman"/>
          <w:color w:val="1F497D" w:themeColor="text2"/>
          <w:sz w:val="24"/>
          <w:szCs w:val="24"/>
        </w:rPr>
        <w:t>Reviewed slides and discussed presentation given the fact that Rick cannot attend in person.</w:t>
      </w:r>
    </w:p>
    <w:p w:rsidR="009F5168" w:rsidRPr="009F5168" w:rsidRDefault="004E5D0F" w:rsidP="009F5168">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Agency roundtable</w:t>
      </w:r>
      <w:r w:rsidR="006C3929">
        <w:rPr>
          <w:rFonts w:ascii="Times New Roman" w:hAnsi="Times New Roman" w:cs="Times New Roman"/>
          <w:sz w:val="24"/>
          <w:szCs w:val="24"/>
        </w:rPr>
        <w:t xml:space="preserve"> </w:t>
      </w:r>
      <w:r w:rsidR="00A02BC1">
        <w:rPr>
          <w:rFonts w:ascii="Times New Roman" w:hAnsi="Times New Roman" w:cs="Times New Roman"/>
          <w:sz w:val="24"/>
          <w:szCs w:val="24"/>
        </w:rPr>
        <w:t>and group discussion</w:t>
      </w:r>
      <w:r w:rsidR="009F5168">
        <w:rPr>
          <w:rFonts w:ascii="Times New Roman" w:hAnsi="Times New Roman" w:cs="Times New Roman"/>
          <w:color w:val="1F497D" w:themeColor="text2"/>
          <w:sz w:val="24"/>
          <w:szCs w:val="24"/>
        </w:rPr>
        <w:t xml:space="preserve"> Good discussion on reports listed below.    </w:t>
      </w:r>
    </w:p>
    <w:p w:rsidR="009F5168" w:rsidRPr="009F5168" w:rsidRDefault="009F5168" w:rsidP="009F5168">
      <w:pPr>
        <w:spacing w:after="240" w:line="240" w:lineRule="auto"/>
        <w:ind w:left="360"/>
        <w:rPr>
          <w:rFonts w:ascii="Times New Roman" w:hAnsi="Times New Roman" w:cs="Times New Roman"/>
          <w:sz w:val="24"/>
          <w:szCs w:val="24"/>
        </w:rPr>
      </w:pPr>
    </w:p>
    <w:p w:rsidR="00A02BC1" w:rsidRDefault="00A02BC1" w:rsidP="00A02BC1">
      <w:pPr>
        <w:pStyle w:val="ListParagraph"/>
        <w:numPr>
          <w:ilvl w:val="1"/>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Governor’s Task for on </w:t>
      </w:r>
      <w:proofErr w:type="spellStart"/>
      <w:r>
        <w:rPr>
          <w:rFonts w:ascii="Times New Roman" w:hAnsi="Times New Roman" w:cs="Times New Roman"/>
          <w:sz w:val="24"/>
          <w:szCs w:val="24"/>
        </w:rPr>
        <w:t>Opiod</w:t>
      </w:r>
      <w:proofErr w:type="spellEnd"/>
      <w:r>
        <w:rPr>
          <w:rFonts w:ascii="Times New Roman" w:hAnsi="Times New Roman" w:cs="Times New Roman"/>
          <w:sz w:val="24"/>
          <w:szCs w:val="24"/>
        </w:rPr>
        <w:t xml:space="preserve"> Abuse report </w:t>
      </w:r>
      <w:hyperlink r:id="rId6" w:history="1">
        <w:r w:rsidRPr="00C12B43">
          <w:rPr>
            <w:rStyle w:val="Hyperlink"/>
            <w:rFonts w:ascii="Times New Roman" w:hAnsi="Times New Roman" w:cs="Times New Roman"/>
            <w:sz w:val="24"/>
            <w:szCs w:val="24"/>
          </w:rPr>
          <w:t>https://hope.wi.gov/Documents/ReportOnCombatingOpioidAbuse.pdf</w:t>
        </w:r>
      </w:hyperlink>
      <w:r>
        <w:rPr>
          <w:rFonts w:ascii="Times New Roman" w:hAnsi="Times New Roman" w:cs="Times New Roman"/>
          <w:sz w:val="24"/>
          <w:szCs w:val="24"/>
        </w:rPr>
        <w:t xml:space="preserve"> </w:t>
      </w:r>
    </w:p>
    <w:p w:rsidR="00A02BC1" w:rsidRDefault="00A02BC1" w:rsidP="00A02BC1">
      <w:pPr>
        <w:pStyle w:val="ListParagraph"/>
        <w:numPr>
          <w:ilvl w:val="1"/>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Office of Children’s Mental Health Annual Report to the Legislature and state agency collaboration grid </w:t>
      </w:r>
      <w:hyperlink r:id="rId7" w:history="1">
        <w:r w:rsidRPr="00C12B43">
          <w:rPr>
            <w:rStyle w:val="Hyperlink"/>
            <w:rFonts w:ascii="Times New Roman" w:hAnsi="Times New Roman" w:cs="Times New Roman"/>
            <w:sz w:val="24"/>
            <w:szCs w:val="24"/>
          </w:rPr>
          <w:t>https://children.wi.gov/Documents/StateAgencyCollaborationSeptember2016.pdf</w:t>
        </w:r>
      </w:hyperlink>
      <w:r>
        <w:rPr>
          <w:rFonts w:ascii="Times New Roman" w:hAnsi="Times New Roman" w:cs="Times New Roman"/>
          <w:sz w:val="24"/>
          <w:szCs w:val="24"/>
        </w:rPr>
        <w:t xml:space="preserve"> </w:t>
      </w:r>
    </w:p>
    <w:p w:rsidR="009F5168" w:rsidRDefault="009F5168" w:rsidP="009F5168">
      <w:pPr>
        <w:pStyle w:val="ListParagraph"/>
        <w:spacing w:after="240" w:line="240" w:lineRule="auto"/>
        <w:contextualSpacing w:val="0"/>
        <w:rPr>
          <w:rFonts w:ascii="Times New Roman" w:hAnsi="Times New Roman" w:cs="Times New Roman"/>
          <w:color w:val="1F497D" w:themeColor="text2"/>
          <w:sz w:val="24"/>
          <w:szCs w:val="24"/>
        </w:rPr>
      </w:pPr>
      <w:r w:rsidRPr="00142877">
        <w:rPr>
          <w:rFonts w:ascii="Times New Roman" w:hAnsi="Times New Roman" w:cs="Times New Roman"/>
          <w:color w:val="1F497D" w:themeColor="text2"/>
          <w:sz w:val="24"/>
          <w:szCs w:val="24"/>
          <w:u w:val="single"/>
        </w:rPr>
        <w:t xml:space="preserve">Family Health La </w:t>
      </w:r>
      <w:proofErr w:type="spellStart"/>
      <w:r w:rsidRPr="00142877">
        <w:rPr>
          <w:rFonts w:ascii="Times New Roman" w:hAnsi="Times New Roman" w:cs="Times New Roman"/>
          <w:color w:val="1F497D" w:themeColor="text2"/>
          <w:sz w:val="24"/>
          <w:szCs w:val="24"/>
          <w:u w:val="single"/>
        </w:rPr>
        <w:t>Clinca</w:t>
      </w:r>
      <w:proofErr w:type="spellEnd"/>
      <w:r>
        <w:rPr>
          <w:rFonts w:ascii="Times New Roman" w:hAnsi="Times New Roman" w:cs="Times New Roman"/>
          <w:color w:val="1F497D" w:themeColor="text2"/>
          <w:sz w:val="24"/>
          <w:szCs w:val="24"/>
        </w:rPr>
        <w:t xml:space="preserve"> has applied for </w:t>
      </w:r>
      <w:r w:rsidR="004F3491">
        <w:rPr>
          <w:rFonts w:ascii="Times New Roman" w:hAnsi="Times New Roman" w:cs="Times New Roman"/>
          <w:color w:val="1F497D" w:themeColor="text2"/>
          <w:sz w:val="24"/>
          <w:szCs w:val="24"/>
        </w:rPr>
        <w:t xml:space="preserve">a federal grant for Adams &amp; Juneau Counties to develop a network to address opioid issues, prevention and potential replication.  Good partnership with hospitals, public health, law enforcement, human services, private counseling service and FQHC.  They have also hired a director of behavioral health and will be working on integrated services as well as outpatient services and MAT.  They have been approached by the City of Montello regarding the clinic closure and are assessing options, including other healthcare partners.  They have started a school based hygiene program at Grand Marsh Elementary and are looking to expand.  Also looking to expand dental sealants to all WIC locations.  They are also exploring acquiring </w:t>
      </w:r>
      <w:r w:rsidR="00142877">
        <w:rPr>
          <w:rFonts w:ascii="Times New Roman" w:hAnsi="Times New Roman" w:cs="Times New Roman"/>
          <w:color w:val="1F497D" w:themeColor="text2"/>
          <w:sz w:val="24"/>
          <w:szCs w:val="24"/>
        </w:rPr>
        <w:t>a dental center in Stevens Point.</w:t>
      </w:r>
      <w:r w:rsidR="004F3491">
        <w:rPr>
          <w:rFonts w:ascii="Times New Roman" w:hAnsi="Times New Roman" w:cs="Times New Roman"/>
          <w:color w:val="1F497D" w:themeColor="text2"/>
          <w:sz w:val="24"/>
          <w:szCs w:val="24"/>
        </w:rPr>
        <w:t xml:space="preserve"> </w:t>
      </w:r>
    </w:p>
    <w:p w:rsidR="00142877" w:rsidRDefault="00142877" w:rsidP="009F5168">
      <w:pPr>
        <w:pStyle w:val="ListParagraph"/>
        <w:spacing w:after="240" w:line="240" w:lineRule="auto"/>
        <w:contextualSpacing w:val="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u w:val="single"/>
        </w:rPr>
        <w:t xml:space="preserve">Green Lake County </w:t>
      </w:r>
      <w:r w:rsidRPr="00142877">
        <w:rPr>
          <w:rFonts w:ascii="Times New Roman" w:hAnsi="Times New Roman" w:cs="Times New Roman"/>
          <w:color w:val="1F497D" w:themeColor="text2"/>
          <w:sz w:val="24"/>
          <w:szCs w:val="24"/>
        </w:rPr>
        <w:t xml:space="preserve">is interviewing for a half time coordinator </w:t>
      </w:r>
      <w:r>
        <w:rPr>
          <w:rFonts w:ascii="Times New Roman" w:hAnsi="Times New Roman" w:cs="Times New Roman"/>
          <w:color w:val="1F497D" w:themeColor="text2"/>
          <w:sz w:val="24"/>
          <w:szCs w:val="24"/>
        </w:rPr>
        <w:t>for their drug court.</w:t>
      </w:r>
    </w:p>
    <w:p w:rsidR="00142877" w:rsidRDefault="00142877" w:rsidP="009F5168">
      <w:pPr>
        <w:pStyle w:val="ListParagraph"/>
        <w:spacing w:after="240" w:line="240" w:lineRule="auto"/>
        <w:contextualSpacing w:val="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u w:val="single"/>
        </w:rPr>
        <w:t>Waushara County</w:t>
      </w:r>
      <w:r>
        <w:rPr>
          <w:rFonts w:ascii="Times New Roman" w:hAnsi="Times New Roman" w:cs="Times New Roman"/>
          <w:color w:val="1F497D" w:themeColor="text2"/>
          <w:sz w:val="24"/>
          <w:szCs w:val="24"/>
        </w:rPr>
        <w:t xml:space="preserve"> has many positions open.  They are particularly interested in hiring a bilingual secretary.</w:t>
      </w:r>
    </w:p>
    <w:p w:rsidR="00142877" w:rsidRDefault="00142877" w:rsidP="009F5168">
      <w:pPr>
        <w:pStyle w:val="ListParagraph"/>
        <w:spacing w:after="240" w:line="240" w:lineRule="auto"/>
        <w:contextualSpacing w:val="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u w:val="single"/>
        </w:rPr>
        <w:t xml:space="preserve">Adams County </w:t>
      </w:r>
      <w:r>
        <w:rPr>
          <w:rFonts w:ascii="Times New Roman" w:hAnsi="Times New Roman" w:cs="Times New Roman"/>
          <w:color w:val="1F497D" w:themeColor="text2"/>
          <w:sz w:val="24"/>
          <w:szCs w:val="24"/>
        </w:rPr>
        <w:t xml:space="preserve">is starting their drug court, is hiring more therapists and is still waiting for Gunderson to finalize their agreement with </w:t>
      </w:r>
      <w:proofErr w:type="spellStart"/>
      <w:r>
        <w:rPr>
          <w:rFonts w:ascii="Times New Roman" w:hAnsi="Times New Roman" w:cs="Times New Roman"/>
          <w:color w:val="1F497D" w:themeColor="text2"/>
          <w:sz w:val="24"/>
          <w:szCs w:val="24"/>
        </w:rPr>
        <w:t>Moundview</w:t>
      </w:r>
      <w:proofErr w:type="spellEnd"/>
      <w:r>
        <w:rPr>
          <w:rFonts w:ascii="Times New Roman" w:hAnsi="Times New Roman" w:cs="Times New Roman"/>
          <w:color w:val="1F497D" w:themeColor="text2"/>
          <w:sz w:val="24"/>
          <w:szCs w:val="24"/>
        </w:rPr>
        <w:t xml:space="preserve">.  They worked with the </w:t>
      </w:r>
      <w:proofErr w:type="spellStart"/>
      <w:r>
        <w:rPr>
          <w:rFonts w:ascii="Times New Roman" w:hAnsi="Times New Roman" w:cs="Times New Roman"/>
          <w:color w:val="1F497D" w:themeColor="text2"/>
          <w:sz w:val="24"/>
          <w:szCs w:val="24"/>
        </w:rPr>
        <w:t>Incourage</w:t>
      </w:r>
      <w:proofErr w:type="spellEnd"/>
      <w:r>
        <w:rPr>
          <w:rFonts w:ascii="Times New Roman" w:hAnsi="Times New Roman" w:cs="Times New Roman"/>
          <w:color w:val="1F497D" w:themeColor="text2"/>
          <w:sz w:val="24"/>
          <w:szCs w:val="24"/>
        </w:rPr>
        <w:t xml:space="preserve"> Foundation to submit an economic development grant targeting FSET &amp; home visitation clients.  The Health Department completed their 140 review and will be a Level 3 Health Department.</w:t>
      </w:r>
    </w:p>
    <w:p w:rsidR="00B608C7" w:rsidRDefault="00142877" w:rsidP="009F5168">
      <w:pPr>
        <w:pStyle w:val="ListParagraph"/>
        <w:spacing w:after="240" w:line="240" w:lineRule="auto"/>
        <w:contextualSpacing w:val="0"/>
        <w:rPr>
          <w:rFonts w:ascii="Times New Roman" w:hAnsi="Times New Roman" w:cs="Times New Roman"/>
          <w:color w:val="1F497D" w:themeColor="text2"/>
          <w:sz w:val="24"/>
          <w:szCs w:val="24"/>
        </w:rPr>
      </w:pPr>
      <w:r w:rsidRPr="00142877">
        <w:rPr>
          <w:rFonts w:ascii="Times New Roman" w:hAnsi="Times New Roman" w:cs="Times New Roman"/>
          <w:color w:val="1F497D" w:themeColor="text2"/>
          <w:sz w:val="24"/>
          <w:szCs w:val="24"/>
          <w:u w:val="single"/>
        </w:rPr>
        <w:t>Marquette County</w:t>
      </w:r>
      <w:r>
        <w:rPr>
          <w:rFonts w:ascii="Times New Roman" w:hAnsi="Times New Roman" w:cs="Times New Roman"/>
          <w:color w:val="1F497D" w:themeColor="text2"/>
          <w:sz w:val="24"/>
          <w:szCs w:val="24"/>
        </w:rPr>
        <w:t xml:space="preserve"> Jayme showed CWHP video to County Board and had a positive response.  Discussed social host ordinances being repealed and that Joan </w:t>
      </w:r>
      <w:proofErr w:type="spellStart"/>
      <w:r>
        <w:rPr>
          <w:rFonts w:ascii="Times New Roman" w:hAnsi="Times New Roman" w:cs="Times New Roman"/>
          <w:color w:val="1F497D" w:themeColor="text2"/>
          <w:sz w:val="24"/>
          <w:szCs w:val="24"/>
        </w:rPr>
        <w:t>Ballweg</w:t>
      </w:r>
      <w:proofErr w:type="spellEnd"/>
      <w:r>
        <w:rPr>
          <w:rFonts w:ascii="Times New Roman" w:hAnsi="Times New Roman" w:cs="Times New Roman"/>
          <w:color w:val="1F497D" w:themeColor="text2"/>
          <w:sz w:val="24"/>
          <w:szCs w:val="24"/>
        </w:rPr>
        <w:t xml:space="preserve"> is interested in drafting a bill to allow local control on the issue.  Human services is adding a CCS position and had undergone</w:t>
      </w:r>
      <w:r w:rsidR="00B608C7">
        <w:rPr>
          <w:rFonts w:ascii="Times New Roman" w:hAnsi="Times New Roman" w:cs="Times New Roman"/>
          <w:color w:val="1F497D" w:themeColor="text2"/>
          <w:sz w:val="24"/>
          <w:szCs w:val="24"/>
        </w:rPr>
        <w:t xml:space="preserve"> some organizational changes re</w:t>
      </w:r>
      <w:r>
        <w:rPr>
          <w:rFonts w:ascii="Times New Roman" w:hAnsi="Times New Roman" w:cs="Times New Roman"/>
          <w:color w:val="1F497D" w:themeColor="text2"/>
          <w:sz w:val="24"/>
          <w:szCs w:val="24"/>
        </w:rPr>
        <w:t>l</w:t>
      </w:r>
      <w:r w:rsidR="00B608C7">
        <w:rPr>
          <w:rFonts w:ascii="Times New Roman" w:hAnsi="Times New Roman" w:cs="Times New Roman"/>
          <w:color w:val="1F497D" w:themeColor="text2"/>
          <w:sz w:val="24"/>
          <w:szCs w:val="24"/>
        </w:rPr>
        <w:t>a</w:t>
      </w:r>
      <w:r>
        <w:rPr>
          <w:rFonts w:ascii="Times New Roman" w:hAnsi="Times New Roman" w:cs="Times New Roman"/>
          <w:color w:val="1F497D" w:themeColor="text2"/>
          <w:sz w:val="24"/>
          <w:szCs w:val="24"/>
        </w:rPr>
        <w:t xml:space="preserve">ted to Aging/ADRC programming. </w:t>
      </w:r>
    </w:p>
    <w:p w:rsidR="00142877" w:rsidRPr="00142877" w:rsidRDefault="00B608C7" w:rsidP="009F5168">
      <w:pPr>
        <w:pStyle w:val="ListParagraph"/>
        <w:spacing w:after="240" w:line="240" w:lineRule="auto"/>
        <w:contextualSpacing w:val="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u w:val="single"/>
        </w:rPr>
        <w:t xml:space="preserve">Juneau County </w:t>
      </w:r>
      <w:r>
        <w:rPr>
          <w:rFonts w:ascii="Times New Roman" w:hAnsi="Times New Roman" w:cs="Times New Roman"/>
          <w:color w:val="1F497D" w:themeColor="text2"/>
          <w:sz w:val="24"/>
          <w:szCs w:val="24"/>
        </w:rPr>
        <w:t>Public health has re-submitted a drug free community grant.  Human Services is participating in an Organizational Effectiveness process, was awarded CBT and trauma informed parenting grants</w:t>
      </w:r>
      <w:r w:rsidR="00E0087F">
        <w:rPr>
          <w:rFonts w:ascii="Times New Roman" w:hAnsi="Times New Roman" w:cs="Times New Roman"/>
          <w:color w:val="1F497D" w:themeColor="text2"/>
          <w:sz w:val="24"/>
          <w:szCs w:val="24"/>
        </w:rPr>
        <w:t xml:space="preserve">.  They have new CPS &amp; CCS workers.  Joanne will be working on another </w:t>
      </w:r>
      <w:proofErr w:type="spellStart"/>
      <w:r w:rsidR="00E0087F">
        <w:rPr>
          <w:rFonts w:ascii="Times New Roman" w:hAnsi="Times New Roman" w:cs="Times New Roman"/>
          <w:color w:val="1F497D" w:themeColor="text2"/>
          <w:sz w:val="24"/>
          <w:szCs w:val="24"/>
        </w:rPr>
        <w:t>NiaTx</w:t>
      </w:r>
      <w:proofErr w:type="spellEnd"/>
      <w:r w:rsidR="00E0087F">
        <w:rPr>
          <w:rFonts w:ascii="Times New Roman" w:hAnsi="Times New Roman" w:cs="Times New Roman"/>
          <w:color w:val="1F497D" w:themeColor="text2"/>
          <w:sz w:val="24"/>
          <w:szCs w:val="24"/>
        </w:rPr>
        <w:t xml:space="preserve"> project and Human Services, Public Health &amp; the schools have been working well together to bring a showing of Paper Tigers to the community. </w:t>
      </w:r>
      <w:r w:rsidR="00142877">
        <w:rPr>
          <w:rFonts w:ascii="Times New Roman" w:hAnsi="Times New Roman" w:cs="Times New Roman"/>
          <w:color w:val="1F497D" w:themeColor="text2"/>
          <w:sz w:val="24"/>
          <w:szCs w:val="24"/>
        </w:rPr>
        <w:t xml:space="preserve">   </w:t>
      </w:r>
    </w:p>
    <w:p w:rsidR="00E17803" w:rsidRDefault="00E17803" w:rsidP="00F03987">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Items for next meeting</w:t>
      </w:r>
      <w:r w:rsidR="00AA4018">
        <w:rPr>
          <w:rFonts w:ascii="Times New Roman" w:hAnsi="Times New Roman" w:cs="Times New Roman"/>
          <w:sz w:val="24"/>
          <w:szCs w:val="24"/>
        </w:rPr>
        <w:t xml:space="preserve"> (March</w:t>
      </w:r>
      <w:r w:rsidR="00DC7246">
        <w:rPr>
          <w:rFonts w:ascii="Times New Roman" w:hAnsi="Times New Roman" w:cs="Times New Roman"/>
          <w:sz w:val="24"/>
          <w:szCs w:val="24"/>
        </w:rPr>
        <w:t>. 2017)</w:t>
      </w:r>
      <w:r w:rsidR="00E0087F">
        <w:rPr>
          <w:rFonts w:ascii="Times New Roman" w:hAnsi="Times New Roman" w:cs="Times New Roman"/>
          <w:sz w:val="24"/>
          <w:szCs w:val="24"/>
        </w:rPr>
        <w:t xml:space="preserve"> </w:t>
      </w:r>
      <w:r w:rsidR="00E0087F">
        <w:rPr>
          <w:rFonts w:ascii="Times New Roman" w:hAnsi="Times New Roman" w:cs="Times New Roman"/>
          <w:color w:val="1F497D" w:themeColor="text2"/>
          <w:sz w:val="24"/>
          <w:szCs w:val="24"/>
        </w:rPr>
        <w:t>Standing agenda items, review of meeting with secretaries, discussion on Governor’s budget</w:t>
      </w:r>
    </w:p>
    <w:p w:rsidR="00A02BC1" w:rsidRPr="00A02BC1" w:rsidRDefault="00A02BC1" w:rsidP="00A02BC1">
      <w:pPr>
        <w:spacing w:after="240" w:line="240" w:lineRule="auto"/>
        <w:rPr>
          <w:rFonts w:ascii="Times New Roman" w:hAnsi="Times New Roman" w:cs="Times New Roman"/>
          <w:sz w:val="24"/>
          <w:szCs w:val="24"/>
        </w:rPr>
      </w:pPr>
      <w:r>
        <w:rPr>
          <w:rFonts w:ascii="Times New Roman" w:hAnsi="Times New Roman" w:cs="Times New Roman"/>
          <w:sz w:val="24"/>
          <w:szCs w:val="24"/>
        </w:rPr>
        <w:t>REMINDER: Health Officers stay after to meet with staff regarding the CHIP format</w:t>
      </w:r>
    </w:p>
    <w:p w:rsidR="00DC7246" w:rsidRDefault="00D77688" w:rsidP="00DC7246">
      <w:pPr>
        <w:spacing w:after="0" w:line="240" w:lineRule="auto"/>
        <w:rPr>
          <w:rFonts w:ascii="Times New Roman" w:hAnsi="Times New Roman" w:cs="Times New Roman"/>
          <w:sz w:val="24"/>
          <w:szCs w:val="24"/>
        </w:rPr>
      </w:pPr>
      <w:r w:rsidRPr="00D77688">
        <w:rPr>
          <w:rFonts w:ascii="Times New Roman" w:hAnsi="Times New Roman" w:cs="Times New Roman"/>
          <w:sz w:val="24"/>
          <w:szCs w:val="24"/>
          <w:u w:val="single"/>
        </w:rPr>
        <w:t xml:space="preserve">Next </w:t>
      </w:r>
      <w:r w:rsidR="00F03987">
        <w:rPr>
          <w:rFonts w:ascii="Times New Roman" w:hAnsi="Times New Roman" w:cs="Times New Roman"/>
          <w:sz w:val="24"/>
          <w:szCs w:val="24"/>
          <w:u w:val="single"/>
        </w:rPr>
        <w:t>Meeting Date:</w:t>
      </w:r>
      <w:r w:rsidR="00F03987">
        <w:rPr>
          <w:rFonts w:ascii="Times New Roman" w:hAnsi="Times New Roman" w:cs="Times New Roman"/>
          <w:sz w:val="24"/>
          <w:szCs w:val="24"/>
        </w:rPr>
        <w:t xml:space="preserve"> </w:t>
      </w:r>
      <w:r w:rsidR="00F03987">
        <w:rPr>
          <w:rFonts w:ascii="Times New Roman" w:hAnsi="Times New Roman" w:cs="Times New Roman"/>
          <w:sz w:val="24"/>
          <w:szCs w:val="24"/>
        </w:rPr>
        <w:tab/>
      </w:r>
      <w:r w:rsidR="00DC7246">
        <w:rPr>
          <w:rFonts w:ascii="Times New Roman" w:hAnsi="Times New Roman" w:cs="Times New Roman"/>
          <w:sz w:val="24"/>
          <w:szCs w:val="24"/>
        </w:rPr>
        <w:t xml:space="preserve"> </w:t>
      </w:r>
    </w:p>
    <w:p w:rsidR="00DC7246" w:rsidRDefault="00DC7246" w:rsidP="00DC72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Wednesday Feb. 22 CWHP HO meeting 8:30 am</w:t>
      </w:r>
    </w:p>
    <w:p w:rsidR="00A02BC1" w:rsidRDefault="00A02BC1" w:rsidP="00DC72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Wednesday March</w:t>
      </w:r>
      <w:r w:rsidRPr="00A02BC1">
        <w:rPr>
          <w:rFonts w:ascii="Times New Roman" w:hAnsi="Times New Roman" w:cs="Times New Roman"/>
          <w:sz w:val="24"/>
          <w:szCs w:val="24"/>
        </w:rPr>
        <w:t>. 2</w:t>
      </w:r>
      <w:r>
        <w:rPr>
          <w:rFonts w:ascii="Times New Roman" w:hAnsi="Times New Roman" w:cs="Times New Roman"/>
          <w:sz w:val="24"/>
          <w:szCs w:val="24"/>
        </w:rPr>
        <w:t>2</w:t>
      </w:r>
      <w:r w:rsidRPr="00A02BC1">
        <w:rPr>
          <w:rFonts w:ascii="Times New Roman" w:hAnsi="Times New Roman" w:cs="Times New Roman"/>
          <w:sz w:val="24"/>
          <w:szCs w:val="24"/>
        </w:rPr>
        <w:t xml:space="preserve"> CWHP meeting 8:30 am</w:t>
      </w:r>
    </w:p>
    <w:p w:rsidR="00AA4018" w:rsidRDefault="00AA4018" w:rsidP="00DC72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March 3 SPECIAL </w:t>
      </w:r>
      <w:proofErr w:type="spellStart"/>
      <w:r>
        <w:rPr>
          <w:rFonts w:ascii="Times New Roman" w:hAnsi="Times New Roman" w:cs="Times New Roman"/>
          <w:sz w:val="24"/>
          <w:szCs w:val="24"/>
        </w:rPr>
        <w:t>mtg</w:t>
      </w:r>
      <w:proofErr w:type="spellEnd"/>
      <w:r>
        <w:rPr>
          <w:rFonts w:ascii="Times New Roman" w:hAnsi="Times New Roman" w:cs="Times New Roman"/>
          <w:sz w:val="24"/>
          <w:szCs w:val="24"/>
        </w:rPr>
        <w:t xml:space="preserve"> with DCF and DHS Secretaries</w:t>
      </w:r>
      <w:r w:rsidR="00A02BC1">
        <w:rPr>
          <w:rFonts w:ascii="Times New Roman" w:hAnsi="Times New Roman" w:cs="Times New Roman"/>
          <w:sz w:val="24"/>
          <w:szCs w:val="24"/>
        </w:rPr>
        <w:t xml:space="preserve"> 10am</w:t>
      </w:r>
    </w:p>
    <w:p w:rsidR="00AA4018" w:rsidRDefault="00AA4018" w:rsidP="00DC72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4AC6" w:rsidRPr="000D4AC6" w:rsidRDefault="000D4AC6" w:rsidP="000D4AC6">
      <w:pPr>
        <w:spacing w:after="0" w:line="240" w:lineRule="auto"/>
        <w:ind w:left="1440" w:firstLine="720"/>
        <w:rPr>
          <w:rFonts w:ascii="Times New Roman" w:hAnsi="Times New Roman" w:cs="Times New Roman"/>
          <w:i/>
          <w:sz w:val="24"/>
          <w:szCs w:val="24"/>
        </w:rPr>
      </w:pPr>
    </w:p>
    <w:p w:rsidR="002B08B2" w:rsidRDefault="00F03987" w:rsidP="00CF26BC">
      <w:pPr>
        <w:spacing w:after="0" w:line="240" w:lineRule="auto"/>
        <w:ind w:left="1440" w:firstLine="720"/>
        <w:rPr>
          <w:rFonts w:ascii="Times New Roman" w:hAnsi="Times New Roman" w:cs="Times New Roman"/>
          <w:sz w:val="24"/>
          <w:szCs w:val="24"/>
        </w:rPr>
      </w:pPr>
      <w:r w:rsidRPr="00F03987">
        <w:rPr>
          <w:rFonts w:ascii="Times New Roman" w:hAnsi="Times New Roman" w:cs="Times New Roman"/>
          <w:sz w:val="24"/>
          <w:szCs w:val="24"/>
        </w:rPr>
        <w:t xml:space="preserve">Future meetings: </w:t>
      </w:r>
      <w:r w:rsidR="00822F16" w:rsidRPr="00F03987">
        <w:rPr>
          <w:rFonts w:ascii="Times New Roman" w:hAnsi="Times New Roman" w:cs="Times New Roman"/>
          <w:sz w:val="24"/>
          <w:szCs w:val="24"/>
        </w:rPr>
        <w:t>4</w:t>
      </w:r>
      <w:r w:rsidR="00822F16" w:rsidRPr="00F03987">
        <w:rPr>
          <w:rFonts w:ascii="Times New Roman" w:hAnsi="Times New Roman" w:cs="Times New Roman"/>
          <w:sz w:val="24"/>
          <w:szCs w:val="24"/>
          <w:vertAlign w:val="superscript"/>
        </w:rPr>
        <w:t>th</w:t>
      </w:r>
      <w:r w:rsidR="00822F16" w:rsidRPr="00F03987">
        <w:rPr>
          <w:rFonts w:ascii="Times New Roman" w:hAnsi="Times New Roman" w:cs="Times New Roman"/>
          <w:sz w:val="24"/>
          <w:szCs w:val="24"/>
        </w:rPr>
        <w:t xml:space="preserve"> Wednesday </w:t>
      </w:r>
      <w:r w:rsidR="00BB0FC8">
        <w:rPr>
          <w:rFonts w:ascii="Times New Roman" w:hAnsi="Times New Roman" w:cs="Times New Roman"/>
          <w:sz w:val="24"/>
          <w:szCs w:val="24"/>
        </w:rPr>
        <w:t xml:space="preserve">every </w:t>
      </w:r>
      <w:r w:rsidR="00F93934" w:rsidRPr="00F03987">
        <w:rPr>
          <w:rFonts w:ascii="Times New Roman" w:hAnsi="Times New Roman" w:cs="Times New Roman"/>
          <w:sz w:val="24"/>
          <w:szCs w:val="24"/>
        </w:rPr>
        <w:t>other</w:t>
      </w:r>
      <w:r w:rsidR="00822F16" w:rsidRPr="00F03987">
        <w:rPr>
          <w:rFonts w:ascii="Times New Roman" w:hAnsi="Times New Roman" w:cs="Times New Roman"/>
          <w:sz w:val="24"/>
          <w:szCs w:val="24"/>
        </w:rPr>
        <w:t xml:space="preserve"> month at </w:t>
      </w:r>
      <w:r w:rsidR="0042334C" w:rsidRPr="00F03987">
        <w:rPr>
          <w:rFonts w:ascii="Times New Roman" w:hAnsi="Times New Roman" w:cs="Times New Roman"/>
          <w:sz w:val="24"/>
          <w:szCs w:val="24"/>
        </w:rPr>
        <w:t>8</w:t>
      </w:r>
      <w:r w:rsidR="00822F16" w:rsidRPr="00F03987">
        <w:rPr>
          <w:rFonts w:ascii="Times New Roman" w:hAnsi="Times New Roman" w:cs="Times New Roman"/>
          <w:sz w:val="24"/>
          <w:szCs w:val="24"/>
        </w:rPr>
        <w:t>:</w:t>
      </w:r>
      <w:r w:rsidR="0042334C" w:rsidRPr="00F03987">
        <w:rPr>
          <w:rFonts w:ascii="Times New Roman" w:hAnsi="Times New Roman" w:cs="Times New Roman"/>
          <w:sz w:val="24"/>
          <w:szCs w:val="24"/>
        </w:rPr>
        <w:t>3</w:t>
      </w:r>
      <w:r w:rsidRPr="00F03987">
        <w:rPr>
          <w:rFonts w:ascii="Times New Roman" w:hAnsi="Times New Roman" w:cs="Times New Roman"/>
          <w:sz w:val="24"/>
          <w:szCs w:val="24"/>
        </w:rPr>
        <w:t>0am</w:t>
      </w:r>
      <w:r w:rsidR="00822F16" w:rsidRPr="00F03987">
        <w:rPr>
          <w:rFonts w:ascii="Times New Roman" w:hAnsi="Times New Roman" w:cs="Times New Roman"/>
          <w:sz w:val="24"/>
          <w:szCs w:val="24"/>
        </w:rPr>
        <w:t xml:space="preserve"> </w:t>
      </w:r>
    </w:p>
    <w:p w:rsidR="002B08B2" w:rsidRDefault="002B08B2">
      <w:pPr>
        <w:rPr>
          <w:rFonts w:ascii="Times New Roman" w:hAnsi="Times New Roman" w:cs="Times New Roman"/>
          <w:sz w:val="24"/>
          <w:szCs w:val="24"/>
        </w:rPr>
      </w:pPr>
      <w:r>
        <w:rPr>
          <w:rFonts w:ascii="Times New Roman" w:hAnsi="Times New Roman" w:cs="Times New Roman"/>
          <w:sz w:val="24"/>
          <w:szCs w:val="24"/>
        </w:rPr>
        <w:br w:type="page"/>
      </w:r>
    </w:p>
    <w:p w:rsidR="002B08B2" w:rsidRPr="002B08B2" w:rsidRDefault="002B08B2" w:rsidP="002B08B2">
      <w:pPr>
        <w:rPr>
          <w:b/>
        </w:rPr>
      </w:pPr>
      <w:r w:rsidRPr="002B08B2">
        <w:rPr>
          <w:b/>
        </w:rPr>
        <w:lastRenderedPageBreak/>
        <w:t>ATTACHMENT</w:t>
      </w:r>
    </w:p>
    <w:p w:rsidR="002B08B2" w:rsidRDefault="002B08B2" w:rsidP="002B08B2">
      <w:r>
        <w:t>CCS Update for CWHP meeting – 1/25/17</w:t>
      </w:r>
    </w:p>
    <w:p w:rsidR="002B08B2" w:rsidRDefault="002B08B2" w:rsidP="002B08B2">
      <w:r>
        <w:t>Submitted by: Lori Martin</w:t>
      </w:r>
    </w:p>
    <w:p w:rsidR="002B08B2" w:rsidRDefault="002B08B2" w:rsidP="002B08B2"/>
    <w:p w:rsidR="002B08B2" w:rsidRDefault="002B08B2" w:rsidP="002B08B2">
      <w:pPr>
        <w:pStyle w:val="ListParagraph"/>
        <w:numPr>
          <w:ilvl w:val="0"/>
          <w:numId w:val="11"/>
        </w:numPr>
        <w:spacing w:after="120" w:line="240" w:lineRule="auto"/>
        <w:contextualSpacing w:val="0"/>
      </w:pPr>
      <w:r>
        <w:t xml:space="preserve">2017 workplan and priorities regional CCS coordination </w:t>
      </w:r>
    </w:p>
    <w:p w:rsidR="002B08B2" w:rsidRDefault="002B08B2" w:rsidP="002B08B2">
      <w:pPr>
        <w:pStyle w:val="ListParagraph"/>
        <w:numPr>
          <w:ilvl w:val="1"/>
          <w:numId w:val="11"/>
        </w:numPr>
        <w:spacing w:after="120" w:line="240" w:lineRule="auto"/>
        <w:contextualSpacing w:val="0"/>
      </w:pPr>
      <w:r>
        <w:t>The 6-county Human Service Directors reviewed and approved a work plan and budget related to White Pine’s role providing regional coordination.</w:t>
      </w:r>
    </w:p>
    <w:p w:rsidR="002B08B2" w:rsidRDefault="002B08B2" w:rsidP="002B08B2">
      <w:pPr>
        <w:pStyle w:val="ListParagraph"/>
        <w:numPr>
          <w:ilvl w:val="1"/>
          <w:numId w:val="11"/>
        </w:numPr>
        <w:spacing w:after="120" w:line="240" w:lineRule="auto"/>
        <w:contextualSpacing w:val="0"/>
      </w:pPr>
      <w:r>
        <w:t xml:space="preserve">Similar to 2016, ongoing direction is provided by the Regional Coordinating Committee, Quality Improvement and Training subcommittees, all of which include consumer representation.  </w:t>
      </w:r>
    </w:p>
    <w:p w:rsidR="002B08B2" w:rsidRDefault="002B08B2" w:rsidP="002B08B2">
      <w:pPr>
        <w:pStyle w:val="ListParagraph"/>
        <w:numPr>
          <w:ilvl w:val="1"/>
          <w:numId w:val="11"/>
        </w:numPr>
        <w:spacing w:after="120" w:line="240" w:lineRule="auto"/>
        <w:contextualSpacing w:val="0"/>
      </w:pPr>
      <w:r>
        <w:t xml:space="preserve">Changes in 2017 – </w:t>
      </w:r>
    </w:p>
    <w:p w:rsidR="002B08B2" w:rsidRDefault="002B08B2" w:rsidP="002B08B2">
      <w:pPr>
        <w:pStyle w:val="ListParagraph"/>
        <w:numPr>
          <w:ilvl w:val="2"/>
          <w:numId w:val="11"/>
        </w:numPr>
        <w:spacing w:after="120" w:line="240" w:lineRule="auto"/>
        <w:contextualSpacing w:val="0"/>
      </w:pPr>
      <w:r>
        <w:t>up through 2016, Dan Naylor and Lori Martin shared the responsibilities for coordination; for 2017, Lori’s role has expanded, with Dan being available on a more limited basis and as-needed, for example to provide specific training or technical assistance</w:t>
      </w:r>
    </w:p>
    <w:p w:rsidR="002B08B2" w:rsidRDefault="002B08B2" w:rsidP="002B08B2">
      <w:pPr>
        <w:pStyle w:val="ListParagraph"/>
        <w:numPr>
          <w:ilvl w:val="2"/>
          <w:numId w:val="11"/>
        </w:numPr>
        <w:spacing w:after="120" w:line="240" w:lineRule="auto"/>
        <w:contextualSpacing w:val="0"/>
      </w:pPr>
      <w:r>
        <w:t>increased emphasis on strengthening consumer involvement and input at all levels</w:t>
      </w:r>
    </w:p>
    <w:p w:rsidR="002B08B2" w:rsidRDefault="002B08B2" w:rsidP="002B08B2">
      <w:pPr>
        <w:pStyle w:val="ListParagraph"/>
        <w:numPr>
          <w:ilvl w:val="0"/>
          <w:numId w:val="11"/>
        </w:numPr>
        <w:spacing w:after="120" w:line="240" w:lineRule="auto"/>
        <w:contextualSpacing w:val="0"/>
      </w:pPr>
      <w:r>
        <w:t>Statewide CCS meetings –</w:t>
      </w:r>
    </w:p>
    <w:p w:rsidR="002B08B2" w:rsidRDefault="002B08B2" w:rsidP="002B08B2">
      <w:pPr>
        <w:pStyle w:val="ListParagraph"/>
        <w:numPr>
          <w:ilvl w:val="1"/>
          <w:numId w:val="11"/>
        </w:numPr>
        <w:spacing w:after="120" w:line="240" w:lineRule="auto"/>
        <w:contextualSpacing w:val="0"/>
      </w:pPr>
      <w:r>
        <w:t>April 12</w:t>
      </w:r>
      <w:r w:rsidRPr="00D712BC">
        <w:rPr>
          <w:vertAlign w:val="superscript"/>
        </w:rPr>
        <w:t>th</w:t>
      </w:r>
      <w:r>
        <w:t xml:space="preserve"> in Wausau – The focus is on Quality Assurance and Quality Improvement.  Yesterday Lori met with the statewide group that is developing a CCS QI toolkit that includes a very detailed checklist, originally developed by the CWHP region, that incorporates the requirements of DHS 36 (the rule governing CCS), and Medicaid requirements.  The workgroup is also developing several draft CCS forms.  A large portion of the statewide meeting will include a presentation on this toolkit.  </w:t>
      </w:r>
    </w:p>
    <w:p w:rsidR="002B08B2" w:rsidRDefault="002B08B2" w:rsidP="002B08B2">
      <w:pPr>
        <w:pStyle w:val="ListParagraph"/>
        <w:numPr>
          <w:ilvl w:val="1"/>
          <w:numId w:val="11"/>
        </w:numPr>
        <w:spacing w:after="120" w:line="240" w:lineRule="auto"/>
        <w:contextualSpacing w:val="0"/>
      </w:pPr>
      <w:r>
        <w:t>September 20</w:t>
      </w:r>
      <w:r w:rsidRPr="00D712BC">
        <w:rPr>
          <w:vertAlign w:val="superscript"/>
        </w:rPr>
        <w:t>th</w:t>
      </w:r>
      <w:r>
        <w:t xml:space="preserve"> in Wisconsin Dells – will be a combined CCS and CST statewide meeting related to serving youth and families (not adult consumers)</w:t>
      </w:r>
    </w:p>
    <w:p w:rsidR="002B08B2" w:rsidRDefault="002B08B2" w:rsidP="002B08B2">
      <w:pPr>
        <w:pStyle w:val="ListParagraph"/>
        <w:numPr>
          <w:ilvl w:val="0"/>
          <w:numId w:val="11"/>
        </w:numPr>
        <w:spacing w:after="120" w:line="240" w:lineRule="auto"/>
        <w:contextualSpacing w:val="0"/>
      </w:pPr>
      <w:r>
        <w:t>2016 Consumer Satisfaction Survey data has been submitted to the Division of Care and Treatment Services; I am working on a regional report, the results of which will be reviewed by the Regional Coordinating Committee and Quality Improvement Committee.</w:t>
      </w:r>
    </w:p>
    <w:p w:rsidR="002B08B2" w:rsidRDefault="002B08B2" w:rsidP="002B08B2">
      <w:pPr>
        <w:pStyle w:val="ListParagraph"/>
        <w:numPr>
          <w:ilvl w:val="0"/>
          <w:numId w:val="11"/>
        </w:numPr>
        <w:spacing w:after="120" w:line="240" w:lineRule="auto"/>
        <w:contextualSpacing w:val="0"/>
      </w:pPr>
      <w:r>
        <w:t xml:space="preserve">Looking forward to the meeting with Secretaries </w:t>
      </w:r>
      <w:proofErr w:type="spellStart"/>
      <w:r>
        <w:t>Seeymeyer</w:t>
      </w:r>
      <w:proofErr w:type="spellEnd"/>
      <w:r>
        <w:t xml:space="preserve"> and Anderson on March 3</w:t>
      </w:r>
      <w:r w:rsidRPr="005E6F3A">
        <w:rPr>
          <w:vertAlign w:val="superscript"/>
        </w:rPr>
        <w:t>rd</w:t>
      </w:r>
      <w:r>
        <w:t xml:space="preserve">. </w:t>
      </w:r>
    </w:p>
    <w:p w:rsidR="002B08B2" w:rsidRDefault="002B08B2" w:rsidP="002B08B2"/>
    <w:p w:rsidR="00F3682B" w:rsidRPr="00F3682B" w:rsidRDefault="00F3682B" w:rsidP="00CF26BC">
      <w:pPr>
        <w:spacing w:after="0" w:line="240" w:lineRule="auto"/>
        <w:ind w:left="1440" w:firstLine="720"/>
        <w:rPr>
          <w:rFonts w:ascii="Times New Roman" w:hAnsi="Times New Roman" w:cs="Times New Roman"/>
          <w:sz w:val="28"/>
          <w:szCs w:val="28"/>
        </w:rPr>
      </w:pPr>
    </w:p>
    <w:sectPr w:rsidR="00F3682B" w:rsidRPr="00F3682B" w:rsidSect="008D5551">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A22443"/>
    <w:multiLevelType w:val="hybridMultilevel"/>
    <w:tmpl w:val="C60C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5233D"/>
    <w:multiLevelType w:val="hybridMultilevel"/>
    <w:tmpl w:val="3648B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10"/>
  </w:num>
  <w:num w:numId="7">
    <w:abstractNumId w:val="8"/>
  </w:num>
  <w:num w:numId="8">
    <w:abstractNumId w:val="4"/>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B"/>
    <w:rsid w:val="00012678"/>
    <w:rsid w:val="0009090F"/>
    <w:rsid w:val="000D4AC6"/>
    <w:rsid w:val="00100530"/>
    <w:rsid w:val="00107A00"/>
    <w:rsid w:val="0011486F"/>
    <w:rsid w:val="00142877"/>
    <w:rsid w:val="00176894"/>
    <w:rsid w:val="0018156F"/>
    <w:rsid w:val="001A4158"/>
    <w:rsid w:val="001C5863"/>
    <w:rsid w:val="001C7724"/>
    <w:rsid w:val="002213CE"/>
    <w:rsid w:val="00256AFB"/>
    <w:rsid w:val="002B08B2"/>
    <w:rsid w:val="002E58B6"/>
    <w:rsid w:val="002F5EBA"/>
    <w:rsid w:val="00311205"/>
    <w:rsid w:val="00332637"/>
    <w:rsid w:val="00385A7D"/>
    <w:rsid w:val="00404A35"/>
    <w:rsid w:val="0042334C"/>
    <w:rsid w:val="0042593F"/>
    <w:rsid w:val="0049083E"/>
    <w:rsid w:val="004E11FB"/>
    <w:rsid w:val="004E5D0F"/>
    <w:rsid w:val="004F3491"/>
    <w:rsid w:val="005468D9"/>
    <w:rsid w:val="00565495"/>
    <w:rsid w:val="005716BD"/>
    <w:rsid w:val="005828DE"/>
    <w:rsid w:val="005848CC"/>
    <w:rsid w:val="00587434"/>
    <w:rsid w:val="006C3929"/>
    <w:rsid w:val="006C7EE4"/>
    <w:rsid w:val="006D37AD"/>
    <w:rsid w:val="006F2D62"/>
    <w:rsid w:val="006F647B"/>
    <w:rsid w:val="0073559F"/>
    <w:rsid w:val="00747D4B"/>
    <w:rsid w:val="007C5418"/>
    <w:rsid w:val="007E3982"/>
    <w:rsid w:val="007F000F"/>
    <w:rsid w:val="00811F00"/>
    <w:rsid w:val="00812EA8"/>
    <w:rsid w:val="00822F16"/>
    <w:rsid w:val="008418A8"/>
    <w:rsid w:val="008564D7"/>
    <w:rsid w:val="0086733F"/>
    <w:rsid w:val="00867792"/>
    <w:rsid w:val="00897554"/>
    <w:rsid w:val="008D0034"/>
    <w:rsid w:val="008D5551"/>
    <w:rsid w:val="0090739F"/>
    <w:rsid w:val="00921525"/>
    <w:rsid w:val="00943791"/>
    <w:rsid w:val="00947634"/>
    <w:rsid w:val="0095626A"/>
    <w:rsid w:val="009F5168"/>
    <w:rsid w:val="00A02BC1"/>
    <w:rsid w:val="00A05F47"/>
    <w:rsid w:val="00A51D4F"/>
    <w:rsid w:val="00A6294F"/>
    <w:rsid w:val="00AA4018"/>
    <w:rsid w:val="00AC5206"/>
    <w:rsid w:val="00AD2015"/>
    <w:rsid w:val="00AD6F94"/>
    <w:rsid w:val="00AE0868"/>
    <w:rsid w:val="00B26A36"/>
    <w:rsid w:val="00B27996"/>
    <w:rsid w:val="00B45DF8"/>
    <w:rsid w:val="00B54B32"/>
    <w:rsid w:val="00B608C7"/>
    <w:rsid w:val="00BB0FC8"/>
    <w:rsid w:val="00C00224"/>
    <w:rsid w:val="00C1300A"/>
    <w:rsid w:val="00C44C3E"/>
    <w:rsid w:val="00C454DF"/>
    <w:rsid w:val="00C64F50"/>
    <w:rsid w:val="00C71179"/>
    <w:rsid w:val="00CC4D6A"/>
    <w:rsid w:val="00CF26BC"/>
    <w:rsid w:val="00D3011E"/>
    <w:rsid w:val="00D3659F"/>
    <w:rsid w:val="00D77688"/>
    <w:rsid w:val="00DC6DA9"/>
    <w:rsid w:val="00DC7246"/>
    <w:rsid w:val="00DE42BD"/>
    <w:rsid w:val="00E0087F"/>
    <w:rsid w:val="00E17803"/>
    <w:rsid w:val="00E378BF"/>
    <w:rsid w:val="00E75AA3"/>
    <w:rsid w:val="00E75CB8"/>
    <w:rsid w:val="00E80129"/>
    <w:rsid w:val="00E80C06"/>
    <w:rsid w:val="00EA3C67"/>
    <w:rsid w:val="00EB4544"/>
    <w:rsid w:val="00EB7CFA"/>
    <w:rsid w:val="00F03987"/>
    <w:rsid w:val="00F3682B"/>
    <w:rsid w:val="00F61D07"/>
    <w:rsid w:val="00F66CF9"/>
    <w:rsid w:val="00F93934"/>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BF9B"/>
  <w15:docId w15:val="{3684BAC6-9666-4BB8-ACEA-1CA7B1B5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ildren.wi.gov/Documents/StateAgencyCollaborationSeptember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pe.wi.gov/Documents/ReportOnCombatingOpioidAbus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85D2-E99F-4E9B-A5D2-E42AF4FE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Phillip</dc:creator>
  <cp:keywords/>
  <dc:description/>
  <cp:lastModifiedBy>Lori Martin</cp:lastModifiedBy>
  <cp:revision>3</cp:revision>
  <cp:lastPrinted>2016-11-28T23:31:00Z</cp:lastPrinted>
  <dcterms:created xsi:type="dcterms:W3CDTF">2017-03-22T13:23:00Z</dcterms:created>
  <dcterms:modified xsi:type="dcterms:W3CDTF">2017-03-22T13:23:00Z</dcterms:modified>
</cp:coreProperties>
</file>