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B6D7" w14:textId="77777777" w:rsidR="004C2BF5" w:rsidRPr="003564E9" w:rsidRDefault="004C2BF5" w:rsidP="003D6F80">
      <w:pPr>
        <w:jc w:val="center"/>
        <w:rPr>
          <w:b/>
          <w:sz w:val="24"/>
          <w:szCs w:val="20"/>
        </w:rPr>
      </w:pPr>
      <w:r w:rsidRPr="003564E9">
        <w:rPr>
          <w:b/>
          <w:sz w:val="24"/>
          <w:szCs w:val="20"/>
        </w:rPr>
        <w:t>Central Wisconsin Health Partnership</w:t>
      </w:r>
    </w:p>
    <w:p w14:paraId="447664EB" w14:textId="77777777" w:rsidR="004C2BF5" w:rsidRPr="003564E9" w:rsidRDefault="004C2BF5" w:rsidP="004C2BF5">
      <w:pPr>
        <w:jc w:val="center"/>
        <w:rPr>
          <w:b/>
          <w:sz w:val="24"/>
          <w:szCs w:val="20"/>
        </w:rPr>
      </w:pPr>
      <w:r w:rsidRPr="003564E9">
        <w:rPr>
          <w:b/>
          <w:sz w:val="24"/>
          <w:szCs w:val="20"/>
        </w:rPr>
        <w:t>Comprehensive Community Services (CCS)</w:t>
      </w:r>
    </w:p>
    <w:p w14:paraId="0D0A6D4E" w14:textId="77777777" w:rsidR="003D6F80" w:rsidRPr="003564E9" w:rsidRDefault="003D6F80" w:rsidP="003D6F80">
      <w:pPr>
        <w:jc w:val="center"/>
        <w:rPr>
          <w:b/>
          <w:sz w:val="24"/>
          <w:szCs w:val="20"/>
        </w:rPr>
      </w:pPr>
      <w:r w:rsidRPr="003564E9">
        <w:rPr>
          <w:b/>
          <w:sz w:val="24"/>
          <w:szCs w:val="20"/>
        </w:rPr>
        <w:t>Regional Coordinating Committee (RCC) Meeting</w:t>
      </w:r>
    </w:p>
    <w:p w14:paraId="64100C52" w14:textId="6E01D0C2" w:rsidR="003D6F80" w:rsidRPr="003564E9" w:rsidRDefault="00357BEA" w:rsidP="00DE01B3">
      <w:pPr>
        <w:spacing w:before="80" w:after="80"/>
        <w:jc w:val="center"/>
        <w:rPr>
          <w:b/>
        </w:rPr>
      </w:pPr>
      <w:r w:rsidRPr="003564E9">
        <w:rPr>
          <w:b/>
        </w:rPr>
        <w:t xml:space="preserve">Wednesday, </w:t>
      </w:r>
      <w:r w:rsidR="00644CCD" w:rsidRPr="003564E9">
        <w:rPr>
          <w:b/>
        </w:rPr>
        <w:t>March 10, 2021</w:t>
      </w:r>
      <w:r w:rsidR="00E463DF" w:rsidRPr="003564E9">
        <w:rPr>
          <w:b/>
        </w:rPr>
        <w:t xml:space="preserve">, </w:t>
      </w:r>
      <w:r w:rsidR="003D6F80" w:rsidRPr="003564E9">
        <w:rPr>
          <w:b/>
        </w:rPr>
        <w:t>10:00 – 12:00</w:t>
      </w:r>
    </w:p>
    <w:p w14:paraId="328F6354" w14:textId="0E6FD358" w:rsidR="00F71A7A" w:rsidRDefault="00F71A7A" w:rsidP="00AE67D6"/>
    <w:p w14:paraId="0AA9BADD" w14:textId="35DB9BD0" w:rsidR="003564E9" w:rsidRPr="004831FD" w:rsidRDefault="003564E9" w:rsidP="00AE67D6">
      <w:r w:rsidRPr="00AE67D6">
        <w:rPr>
          <w:b/>
          <w:bCs/>
        </w:rPr>
        <w:t>Participants:</w:t>
      </w:r>
      <w:r w:rsidR="00DD124E">
        <w:rPr>
          <w:b/>
          <w:bCs/>
        </w:rPr>
        <w:t xml:space="preserve">  </w:t>
      </w:r>
      <w:r w:rsidR="004831FD">
        <w:t>Tim Cottingham</w:t>
      </w:r>
      <w:r w:rsidR="000931E2">
        <w:t xml:space="preserve"> (Chair)</w:t>
      </w:r>
      <w:r w:rsidR="004831FD">
        <w:t xml:space="preserve">, </w:t>
      </w:r>
      <w:r w:rsidR="000931E2" w:rsidRPr="004831FD">
        <w:t>Dawn Buchholz</w:t>
      </w:r>
      <w:r w:rsidR="000931E2">
        <w:t xml:space="preserve">, </w:t>
      </w:r>
      <w:r w:rsidR="00CE3B37">
        <w:t>Alivia Lensing</w:t>
      </w:r>
      <w:r w:rsidR="000931E2">
        <w:t>,</w:t>
      </w:r>
      <w:r w:rsidR="004B5D0E">
        <w:t xml:space="preserve"> Leanna Denu, Leanna Hagen,</w:t>
      </w:r>
      <w:r w:rsidR="000931E2">
        <w:t xml:space="preserve"> </w:t>
      </w:r>
      <w:r w:rsidR="00EB2F4D">
        <w:t xml:space="preserve">Linda Calaway, </w:t>
      </w:r>
      <w:r w:rsidR="001512B4">
        <w:t xml:space="preserve">Brooke Schluter, </w:t>
      </w:r>
      <w:r w:rsidR="00923A9E">
        <w:t xml:space="preserve">Christine Gabay-Hess, </w:t>
      </w:r>
      <w:r w:rsidR="000931E2">
        <w:t xml:space="preserve">and Tara </w:t>
      </w:r>
      <w:proofErr w:type="spellStart"/>
      <w:r w:rsidR="000931E2">
        <w:t>Achley</w:t>
      </w:r>
      <w:proofErr w:type="spellEnd"/>
      <w:r w:rsidR="000931E2">
        <w:t xml:space="preserve"> – Juneau County; </w:t>
      </w:r>
      <w:r w:rsidR="00E43FF5">
        <w:t xml:space="preserve">Jan Lehrer, </w:t>
      </w:r>
      <w:r w:rsidR="00EF6919">
        <w:t xml:space="preserve">Kay Saarinen-Barr, Jill Amos-Polifka, </w:t>
      </w:r>
      <w:r w:rsidR="00737046">
        <w:t xml:space="preserve">Tina Lintner, and Brenda Freeman – Waupaca County; </w:t>
      </w:r>
      <w:r w:rsidR="00770553">
        <w:t>Dr. Toni Morgan-Jones – Waushara County</w:t>
      </w:r>
      <w:r w:rsidR="00D46276">
        <w:t xml:space="preserve">; Jason Jerome and Kate Meyer – Green Lake County; </w:t>
      </w:r>
      <w:r w:rsidR="002237BC">
        <w:t xml:space="preserve">Kelly Oleson, </w:t>
      </w:r>
      <w:r w:rsidR="00EB7A5A">
        <w:t xml:space="preserve">Adam Short, Diane Osborn, </w:t>
      </w:r>
      <w:r w:rsidR="00971120">
        <w:t xml:space="preserve">and Dave </w:t>
      </w:r>
      <w:proofErr w:type="spellStart"/>
      <w:r w:rsidR="00971120">
        <w:t>Zelenski</w:t>
      </w:r>
      <w:proofErr w:type="spellEnd"/>
      <w:r w:rsidR="00971120">
        <w:t xml:space="preserve"> – Adams County; </w:t>
      </w:r>
      <w:r w:rsidR="00216A10">
        <w:t>Mary Walters, Jeremy Lee, Mandy Stanley,</w:t>
      </w:r>
      <w:r w:rsidR="003B4127">
        <w:t xml:space="preserve"> and Dawn Woodard – Marquette County; </w:t>
      </w:r>
      <w:r w:rsidR="000B1723">
        <w:t xml:space="preserve">Deb Ramacher – Wisconsin Family Ties; </w:t>
      </w:r>
      <w:r w:rsidR="00245CC1">
        <w:t>Lori Martin – Regional Coordination</w:t>
      </w:r>
    </w:p>
    <w:p w14:paraId="71FA2745" w14:textId="77777777" w:rsidR="00F80E88" w:rsidRPr="00AE67D6" w:rsidRDefault="00F80E88" w:rsidP="00AE67D6">
      <w:pPr>
        <w:rPr>
          <w:b/>
          <w:bCs/>
        </w:rPr>
      </w:pPr>
    </w:p>
    <w:p w14:paraId="4FB29CA6" w14:textId="5FBFA988" w:rsidR="003D6F80" w:rsidRPr="00836513" w:rsidRDefault="003D6F80" w:rsidP="00AE67D6">
      <w:pPr>
        <w:pStyle w:val="ListParagraph"/>
        <w:numPr>
          <w:ilvl w:val="0"/>
          <w:numId w:val="2"/>
        </w:numPr>
        <w:contextualSpacing w:val="0"/>
        <w:rPr>
          <w:b/>
          <w:bCs/>
        </w:rPr>
      </w:pPr>
      <w:r w:rsidRPr="00836513">
        <w:rPr>
          <w:b/>
          <w:bCs/>
        </w:rPr>
        <w:t xml:space="preserve">Welcome and </w:t>
      </w:r>
      <w:r w:rsidR="00B016B8" w:rsidRPr="00836513">
        <w:rPr>
          <w:b/>
          <w:bCs/>
        </w:rPr>
        <w:t>I</w:t>
      </w:r>
      <w:r w:rsidRPr="00836513">
        <w:rPr>
          <w:b/>
          <w:bCs/>
        </w:rPr>
        <w:t>ntroductions</w:t>
      </w:r>
    </w:p>
    <w:p w14:paraId="56D7BF57" w14:textId="15DBF4A0" w:rsidR="00AE67D6" w:rsidRPr="00FA3B8A" w:rsidRDefault="00775527" w:rsidP="003B07A5">
      <w:pPr>
        <w:pStyle w:val="ListParagraph"/>
        <w:numPr>
          <w:ilvl w:val="0"/>
          <w:numId w:val="7"/>
        </w:numPr>
        <w:spacing w:before="60"/>
        <w:ind w:left="720"/>
        <w:contextualSpacing w:val="0"/>
      </w:pPr>
      <w:r>
        <w:t xml:space="preserve">Two new Committee members </w:t>
      </w:r>
      <w:r w:rsidR="003A1E53">
        <w:t>were welcomed</w:t>
      </w:r>
      <w:r>
        <w:t xml:space="preserve">.  Dave </w:t>
      </w:r>
      <w:proofErr w:type="spellStart"/>
      <w:r>
        <w:t>Zelenski</w:t>
      </w:r>
      <w:proofErr w:type="spellEnd"/>
      <w:r>
        <w:t xml:space="preserve"> is a County Board Member with Adams County, and </w:t>
      </w:r>
      <w:r w:rsidR="003A1E53">
        <w:t xml:space="preserve">Tara </w:t>
      </w:r>
      <w:proofErr w:type="spellStart"/>
      <w:r w:rsidR="003A1E53">
        <w:t>Achley</w:t>
      </w:r>
      <w:proofErr w:type="spellEnd"/>
      <w:r w:rsidR="003A1E53">
        <w:t xml:space="preserve"> is an individual with lived experience from Juneau County.  </w:t>
      </w:r>
    </w:p>
    <w:p w14:paraId="25573FD1" w14:textId="77777777" w:rsidR="00AE67D6" w:rsidRDefault="00AE67D6" w:rsidP="00AE67D6">
      <w:pPr>
        <w:pStyle w:val="ListParagraph"/>
        <w:ind w:left="360"/>
        <w:contextualSpacing w:val="0"/>
      </w:pPr>
    </w:p>
    <w:p w14:paraId="1230646C" w14:textId="1F380B2C" w:rsidR="003D6F80" w:rsidRPr="00836513" w:rsidRDefault="00A91AD8" w:rsidP="00AE67D6">
      <w:pPr>
        <w:pStyle w:val="ListParagraph"/>
        <w:numPr>
          <w:ilvl w:val="0"/>
          <w:numId w:val="2"/>
        </w:numPr>
        <w:contextualSpacing w:val="0"/>
        <w:rPr>
          <w:b/>
          <w:bCs/>
        </w:rPr>
      </w:pPr>
      <w:r w:rsidRPr="00836513">
        <w:rPr>
          <w:b/>
          <w:bCs/>
        </w:rPr>
        <w:t>A</w:t>
      </w:r>
      <w:r w:rsidR="003D6F80" w:rsidRPr="00836513">
        <w:rPr>
          <w:b/>
          <w:bCs/>
        </w:rPr>
        <w:t xml:space="preserve">pproval of </w:t>
      </w:r>
      <w:r w:rsidR="000A5C84" w:rsidRPr="00836513">
        <w:rPr>
          <w:b/>
          <w:bCs/>
        </w:rPr>
        <w:t>a</w:t>
      </w:r>
      <w:r w:rsidR="003D6F80" w:rsidRPr="00836513">
        <w:rPr>
          <w:b/>
          <w:bCs/>
        </w:rPr>
        <w:t>genda</w:t>
      </w:r>
    </w:p>
    <w:p w14:paraId="44114D15" w14:textId="439B95ED" w:rsidR="00AE67D6" w:rsidRDefault="00B86DCB" w:rsidP="003B07A5">
      <w:pPr>
        <w:pStyle w:val="ListParagraph"/>
        <w:numPr>
          <w:ilvl w:val="0"/>
          <w:numId w:val="7"/>
        </w:numPr>
        <w:spacing w:before="60"/>
        <w:ind w:left="720"/>
        <w:contextualSpacing w:val="0"/>
      </w:pPr>
      <w:r>
        <w:t>A</w:t>
      </w:r>
      <w:r w:rsidR="003333C7">
        <w:t>pproved</w:t>
      </w:r>
    </w:p>
    <w:p w14:paraId="2CC6A799" w14:textId="77777777" w:rsidR="00AE67D6" w:rsidRPr="00FA3B8A" w:rsidRDefault="00AE67D6" w:rsidP="00AE67D6"/>
    <w:p w14:paraId="65894E16" w14:textId="55C2B0D4" w:rsidR="00255AE8" w:rsidRPr="00836513" w:rsidRDefault="00A91AD8" w:rsidP="00AE67D6">
      <w:pPr>
        <w:pStyle w:val="ListParagraph"/>
        <w:numPr>
          <w:ilvl w:val="0"/>
          <w:numId w:val="2"/>
        </w:numPr>
        <w:contextualSpacing w:val="0"/>
        <w:rPr>
          <w:b/>
          <w:bCs/>
        </w:rPr>
      </w:pPr>
      <w:r w:rsidRPr="00836513">
        <w:rPr>
          <w:b/>
          <w:bCs/>
        </w:rPr>
        <w:t>A</w:t>
      </w:r>
      <w:r w:rsidR="003D6F80" w:rsidRPr="00836513">
        <w:rPr>
          <w:b/>
          <w:bCs/>
        </w:rPr>
        <w:t xml:space="preserve">pproval </w:t>
      </w:r>
      <w:r w:rsidR="000A5C84" w:rsidRPr="00836513">
        <w:rPr>
          <w:b/>
          <w:bCs/>
        </w:rPr>
        <w:t>of meeting minutes from</w:t>
      </w:r>
      <w:r w:rsidR="005027DE" w:rsidRPr="00836513">
        <w:rPr>
          <w:b/>
          <w:bCs/>
        </w:rPr>
        <w:t xml:space="preserve"> </w:t>
      </w:r>
      <w:r w:rsidR="00D24333" w:rsidRPr="00836513">
        <w:rPr>
          <w:b/>
          <w:bCs/>
        </w:rPr>
        <w:t xml:space="preserve">December </w:t>
      </w:r>
      <w:r w:rsidR="00C76D88" w:rsidRPr="00836513">
        <w:rPr>
          <w:b/>
          <w:bCs/>
        </w:rPr>
        <w:t>9, 2020</w:t>
      </w:r>
      <w:r w:rsidR="008E75CF" w:rsidRPr="00836513">
        <w:rPr>
          <w:b/>
          <w:bCs/>
        </w:rPr>
        <w:t xml:space="preserve"> meeting</w:t>
      </w:r>
    </w:p>
    <w:p w14:paraId="29069872" w14:textId="45C539DA" w:rsidR="00AE67D6" w:rsidRDefault="00B86DCB" w:rsidP="003B07A5">
      <w:pPr>
        <w:pStyle w:val="ListParagraph"/>
        <w:numPr>
          <w:ilvl w:val="0"/>
          <w:numId w:val="7"/>
        </w:numPr>
        <w:spacing w:before="60"/>
        <w:ind w:left="720"/>
        <w:contextualSpacing w:val="0"/>
      </w:pPr>
      <w:r>
        <w:t>A</w:t>
      </w:r>
      <w:r w:rsidR="003333C7">
        <w:t>pproved</w:t>
      </w:r>
    </w:p>
    <w:p w14:paraId="630C57D3" w14:textId="77777777" w:rsidR="00AE67D6" w:rsidRPr="00FA3B8A" w:rsidRDefault="00AE67D6" w:rsidP="00AE67D6">
      <w:pPr>
        <w:pStyle w:val="ListParagraph"/>
        <w:ind w:left="360"/>
        <w:contextualSpacing w:val="0"/>
      </w:pPr>
    </w:p>
    <w:p w14:paraId="5F858D70" w14:textId="4EA62265" w:rsidR="00CC7393" w:rsidRPr="00836513" w:rsidRDefault="00CC7393" w:rsidP="00AE67D6">
      <w:pPr>
        <w:pStyle w:val="ListParagraph"/>
        <w:numPr>
          <w:ilvl w:val="0"/>
          <w:numId w:val="2"/>
        </w:numPr>
        <w:contextualSpacing w:val="0"/>
        <w:rPr>
          <w:b/>
          <w:bCs/>
        </w:rPr>
      </w:pPr>
      <w:r w:rsidRPr="00836513">
        <w:rPr>
          <w:b/>
          <w:bCs/>
        </w:rPr>
        <w:t xml:space="preserve">County </w:t>
      </w:r>
      <w:r w:rsidR="009A2A33" w:rsidRPr="00836513">
        <w:rPr>
          <w:b/>
          <w:bCs/>
        </w:rPr>
        <w:t>U</w:t>
      </w:r>
      <w:r w:rsidRPr="00836513">
        <w:rPr>
          <w:b/>
          <w:bCs/>
        </w:rPr>
        <w:t xml:space="preserve">pdates </w:t>
      </w:r>
      <w:r w:rsidR="00CB55E6" w:rsidRPr="00836513">
        <w:rPr>
          <w:b/>
          <w:bCs/>
        </w:rPr>
        <w:t xml:space="preserve">(include one </w:t>
      </w:r>
      <w:r w:rsidR="0093412D" w:rsidRPr="00836513">
        <w:rPr>
          <w:b/>
          <w:bCs/>
        </w:rPr>
        <w:t>unique service or resource you provide)</w:t>
      </w:r>
    </w:p>
    <w:p w14:paraId="56825A93" w14:textId="5127E598" w:rsidR="00AE67D6" w:rsidRDefault="00AE67D6" w:rsidP="003B07A5">
      <w:pPr>
        <w:pStyle w:val="ListParagraph"/>
        <w:numPr>
          <w:ilvl w:val="2"/>
          <w:numId w:val="2"/>
        </w:numPr>
        <w:spacing w:before="60"/>
        <w:ind w:left="720"/>
        <w:contextualSpacing w:val="0"/>
      </w:pPr>
      <w:r>
        <w:t>Adams</w:t>
      </w:r>
      <w:r w:rsidR="007F59A6">
        <w:t xml:space="preserve"> – </w:t>
      </w:r>
      <w:r w:rsidR="00811B9C">
        <w:t>Adam Short</w:t>
      </w:r>
      <w:r w:rsidR="006E5D33">
        <w:t xml:space="preserve"> shared </w:t>
      </w:r>
      <w:r w:rsidR="006932BD">
        <w:t>they are currently serving</w:t>
      </w:r>
      <w:r w:rsidR="00811B9C">
        <w:t xml:space="preserve"> 64 clients in CCS.  </w:t>
      </w:r>
      <w:r w:rsidR="006932BD">
        <w:t>Referrals continue to come in</w:t>
      </w:r>
      <w:r w:rsidR="00811B9C">
        <w:t xml:space="preserve">.  </w:t>
      </w:r>
      <w:r w:rsidR="00977DBF">
        <w:t>There are two service</w:t>
      </w:r>
      <w:r w:rsidR="007E7F5E">
        <w:t xml:space="preserve"> facilitator positions open.  </w:t>
      </w:r>
      <w:r w:rsidR="00977DBF">
        <w:t xml:space="preserve">Unique resource: </w:t>
      </w:r>
      <w:r w:rsidR="007E7F5E">
        <w:t>Practical Cents</w:t>
      </w:r>
      <w:r w:rsidR="00BB77A0">
        <w:t>, a local thrift store where</w:t>
      </w:r>
      <w:r w:rsidR="007E7F5E">
        <w:t xml:space="preserve"> </w:t>
      </w:r>
      <w:r w:rsidR="00D62BE2">
        <w:t>individuals</w:t>
      </w:r>
      <w:r w:rsidR="00BB77A0">
        <w:t xml:space="preserve"> in CCS can</w:t>
      </w:r>
      <w:r w:rsidR="007E7F5E">
        <w:t xml:space="preserve"> work on </w:t>
      </w:r>
      <w:r w:rsidR="00D62BE2">
        <w:t>skill development and socialization skills.</w:t>
      </w:r>
    </w:p>
    <w:p w14:paraId="1342188F" w14:textId="551EF0E7" w:rsidR="00AE67D6" w:rsidRDefault="00AE67D6" w:rsidP="003B07A5">
      <w:pPr>
        <w:pStyle w:val="ListParagraph"/>
        <w:numPr>
          <w:ilvl w:val="2"/>
          <w:numId w:val="2"/>
        </w:numPr>
        <w:spacing w:before="60"/>
        <w:ind w:left="720"/>
        <w:contextualSpacing w:val="0"/>
      </w:pPr>
      <w:r w:rsidRPr="004E0BBC">
        <w:t>Green Lake</w:t>
      </w:r>
      <w:r w:rsidR="00D62BE2" w:rsidRPr="004E0BBC">
        <w:t xml:space="preserve"> </w:t>
      </w:r>
      <w:r w:rsidR="00B45C2C" w:rsidRPr="004E0BBC">
        <w:t>–</w:t>
      </w:r>
      <w:r w:rsidR="00D62BE2" w:rsidRPr="004E0BBC">
        <w:t xml:space="preserve"> </w:t>
      </w:r>
      <w:r w:rsidR="00B45C2C" w:rsidRPr="004E0BBC">
        <w:t>Kate</w:t>
      </w:r>
      <w:r w:rsidR="005C7666">
        <w:t xml:space="preserve"> Meyer shared update.  Approximately</w:t>
      </w:r>
      <w:r w:rsidR="00B45C2C" w:rsidRPr="004E0BBC">
        <w:t xml:space="preserve"> 30 individuals</w:t>
      </w:r>
      <w:r w:rsidR="00B45C2C">
        <w:t xml:space="preserve"> enrolled.  </w:t>
      </w:r>
      <w:r w:rsidR="005C7666">
        <w:t xml:space="preserve">Unique resource: </w:t>
      </w:r>
      <w:proofErr w:type="spellStart"/>
      <w:r w:rsidR="00C0179B">
        <w:t>Neurosequential</w:t>
      </w:r>
      <w:proofErr w:type="spellEnd"/>
      <w:r w:rsidR="00C0179B">
        <w:t xml:space="preserve"> Model of Therapeutics (NMT) </w:t>
      </w:r>
      <w:r w:rsidR="005D3741">
        <w:t xml:space="preserve">assessment </w:t>
      </w:r>
      <w:r w:rsidR="002B2EC8">
        <w:t>at</w:t>
      </w:r>
      <w:r w:rsidR="005D3741">
        <w:t xml:space="preserve"> </w:t>
      </w:r>
      <w:proofErr w:type="spellStart"/>
      <w:r w:rsidR="005D3741">
        <w:t>S</w:t>
      </w:r>
      <w:r w:rsidR="000A5CD8">
        <w:t>aint</w:t>
      </w:r>
      <w:r w:rsidR="005D3741">
        <w:t>A</w:t>
      </w:r>
      <w:proofErr w:type="spellEnd"/>
      <w:r w:rsidR="000A5CD8">
        <w:t xml:space="preserve">.  </w:t>
      </w:r>
      <w:r w:rsidR="008F1EA7">
        <w:t>Assesses</w:t>
      </w:r>
      <w:r w:rsidR="00540A6A">
        <w:t xml:space="preserve"> trauma and brain development in children.  They provide </w:t>
      </w:r>
      <w:r w:rsidR="00613404">
        <w:t xml:space="preserve">the assessment and then recommendations for moving forward.  </w:t>
      </w:r>
      <w:r w:rsidR="00B90887">
        <w:t>Staff have been trained as</w:t>
      </w:r>
      <w:r w:rsidR="00DD2B4D">
        <w:t xml:space="preserve"> CCS provider</w:t>
      </w:r>
      <w:r w:rsidR="00B90887">
        <w:t>s</w:t>
      </w:r>
      <w:r w:rsidR="00DD2B4D">
        <w:t xml:space="preserve">.  </w:t>
      </w:r>
      <w:r w:rsidR="0042328B">
        <w:t>Work very well with the families and team</w:t>
      </w:r>
      <w:r w:rsidR="008F1EA7">
        <w:t xml:space="preserve">.  For more information: </w:t>
      </w:r>
      <w:hyperlink r:id="rId8" w:history="1">
        <w:r w:rsidR="00060D1B" w:rsidRPr="00133EFF">
          <w:rPr>
            <w:rStyle w:val="Hyperlink"/>
          </w:rPr>
          <w:t>www.sainta.org/nmt</w:t>
        </w:r>
      </w:hyperlink>
      <w:r w:rsidR="00060D1B">
        <w:t xml:space="preserve"> </w:t>
      </w:r>
    </w:p>
    <w:p w14:paraId="58BAD131" w14:textId="3D2EB4CE" w:rsidR="00AE67D6" w:rsidRDefault="00AE67D6" w:rsidP="003B07A5">
      <w:pPr>
        <w:pStyle w:val="ListParagraph"/>
        <w:numPr>
          <w:ilvl w:val="2"/>
          <w:numId w:val="2"/>
        </w:numPr>
        <w:spacing w:before="60"/>
        <w:ind w:left="720"/>
        <w:contextualSpacing w:val="0"/>
      </w:pPr>
      <w:r>
        <w:t>Juneau</w:t>
      </w:r>
      <w:r w:rsidR="004174F8">
        <w:t xml:space="preserve"> - Dawn </w:t>
      </w:r>
      <w:r w:rsidR="008F1EA7">
        <w:t xml:space="preserve">Buchholz introduced </w:t>
      </w:r>
      <w:r w:rsidR="004174F8">
        <w:t>Brooke Schluter</w:t>
      </w:r>
      <w:r w:rsidR="008F1EA7">
        <w:t xml:space="preserve"> as their</w:t>
      </w:r>
      <w:r w:rsidR="004174F8">
        <w:t xml:space="preserve"> new CCS/CST Manager</w:t>
      </w:r>
      <w:r w:rsidR="00440661">
        <w:t xml:space="preserve">.  </w:t>
      </w:r>
      <w:r w:rsidR="00B90887">
        <w:t xml:space="preserve">Prior to </w:t>
      </w:r>
      <w:r w:rsidR="000B1719">
        <w:t xml:space="preserve">accepting this position, </w:t>
      </w:r>
      <w:r w:rsidR="00440661">
        <w:t>Brook</w:t>
      </w:r>
      <w:r w:rsidR="000B1719">
        <w:t>e</w:t>
      </w:r>
      <w:r w:rsidR="00CE69E3">
        <w:t xml:space="preserve"> worked as a</w:t>
      </w:r>
      <w:r w:rsidR="00440661">
        <w:t xml:space="preserve"> </w:t>
      </w:r>
      <w:r w:rsidR="004174F8">
        <w:t>dually licensed therapist</w:t>
      </w:r>
      <w:r w:rsidR="00CE69E3">
        <w:t xml:space="preserve"> for</w:t>
      </w:r>
      <w:r w:rsidR="004174F8">
        <w:t xml:space="preserve"> Juneau </w:t>
      </w:r>
      <w:r w:rsidR="00CE69E3">
        <w:t xml:space="preserve">County </w:t>
      </w:r>
      <w:r w:rsidR="004174F8">
        <w:t>for 3 years</w:t>
      </w:r>
      <w:r w:rsidR="00CE69E3">
        <w:t xml:space="preserve">.  </w:t>
      </w:r>
      <w:r w:rsidR="004174F8">
        <w:t>Leanna Hagen</w:t>
      </w:r>
      <w:r w:rsidR="00B46F7D">
        <w:t xml:space="preserve">, an experienced CCS service facilitator, took the </w:t>
      </w:r>
      <w:r w:rsidR="004174F8">
        <w:t>CCS lead position</w:t>
      </w:r>
      <w:r w:rsidR="00B46F7D">
        <w:t xml:space="preserve">. </w:t>
      </w:r>
      <w:r w:rsidR="004174F8">
        <w:t xml:space="preserve"> 48 individuals enrolled, 13 in referral process.  Taking a step back and regrouping </w:t>
      </w:r>
      <w:r w:rsidR="000B1719">
        <w:t>around the</w:t>
      </w:r>
      <w:r w:rsidR="004174F8">
        <w:t xml:space="preserve"> recovery focus of CCS.  Linda </w:t>
      </w:r>
      <w:r w:rsidR="000B1719">
        <w:t xml:space="preserve">Calaway </w:t>
      </w:r>
      <w:r w:rsidR="0033399C">
        <w:t>shared an update on the</w:t>
      </w:r>
      <w:r w:rsidR="004174F8">
        <w:t xml:space="preserve"> art group </w:t>
      </w:r>
      <w:r w:rsidR="0033399C">
        <w:t>that occurs monthly</w:t>
      </w:r>
      <w:r w:rsidR="00E16A3F">
        <w:t xml:space="preserve"> </w:t>
      </w:r>
      <w:r w:rsidR="004174F8">
        <w:t>– mask</w:t>
      </w:r>
      <w:r w:rsidR="00E16A3F">
        <w:t>ing</w:t>
      </w:r>
      <w:r w:rsidR="004174F8">
        <w:t xml:space="preserve"> and social distanc</w:t>
      </w:r>
      <w:r w:rsidR="00E16A3F">
        <w:t>ing practiced; t</w:t>
      </w:r>
      <w:r w:rsidR="004174F8">
        <w:t>ransportation is provided if needed</w:t>
      </w:r>
      <w:r w:rsidR="00E16A3F">
        <w:t xml:space="preserve">; recent group activities included card making and </w:t>
      </w:r>
      <w:r w:rsidR="00961A50">
        <w:t xml:space="preserve">developing </w:t>
      </w:r>
      <w:r w:rsidR="004174F8">
        <w:t>mosaic</w:t>
      </w:r>
      <w:r w:rsidR="00961A50">
        <w:t>s</w:t>
      </w:r>
      <w:r w:rsidR="004174F8">
        <w:t xml:space="preserve">;  </w:t>
      </w:r>
      <w:r w:rsidR="00961A50">
        <w:t xml:space="preserve">attended by </w:t>
      </w:r>
      <w:r w:rsidR="004174F8">
        <w:t>6 – 8 participants</w:t>
      </w:r>
      <w:r w:rsidR="00961A50">
        <w:t>.</w:t>
      </w:r>
    </w:p>
    <w:p w14:paraId="7482BDD2" w14:textId="5483C7F6" w:rsidR="00AE67D6" w:rsidRDefault="00AE67D6" w:rsidP="003B07A5">
      <w:pPr>
        <w:pStyle w:val="ListParagraph"/>
        <w:numPr>
          <w:ilvl w:val="2"/>
          <w:numId w:val="2"/>
        </w:numPr>
        <w:spacing w:before="60"/>
        <w:ind w:left="720"/>
        <w:contextualSpacing w:val="0"/>
      </w:pPr>
      <w:r>
        <w:t>Marquette</w:t>
      </w:r>
      <w:r w:rsidR="004E0651">
        <w:t xml:space="preserve"> </w:t>
      </w:r>
      <w:r w:rsidR="00427102">
        <w:t>–</w:t>
      </w:r>
      <w:r w:rsidR="004E0651">
        <w:t xml:space="preserve"> </w:t>
      </w:r>
      <w:r w:rsidR="00427102">
        <w:t xml:space="preserve">Jeremy </w:t>
      </w:r>
      <w:r w:rsidR="00961A50">
        <w:t xml:space="preserve">Lee shared an update.  Continue to </w:t>
      </w:r>
      <w:r w:rsidR="00893962">
        <w:t>have one staff whose primary role is service facilitation</w:t>
      </w:r>
      <w:r w:rsidR="00427102">
        <w:t xml:space="preserve">, and </w:t>
      </w:r>
      <w:r w:rsidR="00893962">
        <w:t xml:space="preserve">one staff who </w:t>
      </w:r>
      <w:r w:rsidR="00B669E2">
        <w:t xml:space="preserve">works mainly in crisis but works with a couple of CCS clients.  Currently </w:t>
      </w:r>
      <w:r w:rsidR="00427102">
        <w:t>15 consumers</w:t>
      </w:r>
      <w:r w:rsidR="00B669E2">
        <w:t xml:space="preserve">.  </w:t>
      </w:r>
      <w:r w:rsidR="00FF2381">
        <w:t>Unique resource: Dungeons</w:t>
      </w:r>
      <w:r w:rsidR="00427102">
        <w:t xml:space="preserve"> and </w:t>
      </w:r>
      <w:r w:rsidR="00FF2381">
        <w:t>D</w:t>
      </w:r>
      <w:r w:rsidR="00427102">
        <w:t xml:space="preserve">ragons group </w:t>
      </w:r>
      <w:r w:rsidR="00FF2381">
        <w:t xml:space="preserve">of </w:t>
      </w:r>
      <w:r w:rsidR="00427102">
        <w:t xml:space="preserve">6 to 7 </w:t>
      </w:r>
      <w:r w:rsidR="00FF2381">
        <w:t>individuals</w:t>
      </w:r>
      <w:r w:rsidR="00427102">
        <w:t xml:space="preserve"> </w:t>
      </w:r>
      <w:r w:rsidR="00FF2381">
        <w:t xml:space="preserve">meets </w:t>
      </w:r>
      <w:r w:rsidR="00427102">
        <w:t>week</w:t>
      </w:r>
      <w:r w:rsidR="00FF2381">
        <w:t>ly</w:t>
      </w:r>
      <w:r w:rsidR="00C67EDF">
        <w:t xml:space="preserve">; also </w:t>
      </w:r>
      <w:r w:rsidR="002B4FBC">
        <w:t>exploring implementation of</w:t>
      </w:r>
      <w:r w:rsidR="00C67EDF">
        <w:t xml:space="preserve"> </w:t>
      </w:r>
      <w:r w:rsidR="001F17A3">
        <w:t xml:space="preserve">an in-home </w:t>
      </w:r>
      <w:r w:rsidR="00C67EDF">
        <w:t>family therapy model of treatment in CCS</w:t>
      </w:r>
      <w:r w:rsidR="001F17A3">
        <w:t xml:space="preserve"> for</w:t>
      </w:r>
      <w:r w:rsidR="00C67EDF">
        <w:t xml:space="preserve"> families who have experienced trauma</w:t>
      </w:r>
      <w:r w:rsidR="00FF2381">
        <w:t>.</w:t>
      </w:r>
    </w:p>
    <w:p w14:paraId="39599B90" w14:textId="1A24D9DB" w:rsidR="00AE67D6" w:rsidRDefault="00AE67D6" w:rsidP="003B07A5">
      <w:pPr>
        <w:pStyle w:val="ListParagraph"/>
        <w:numPr>
          <w:ilvl w:val="2"/>
          <w:numId w:val="2"/>
        </w:numPr>
        <w:spacing w:before="60"/>
        <w:ind w:left="720"/>
        <w:contextualSpacing w:val="0"/>
      </w:pPr>
      <w:r>
        <w:t>Waupaca</w:t>
      </w:r>
      <w:r w:rsidR="00DB237D">
        <w:t xml:space="preserve"> – Tina</w:t>
      </w:r>
      <w:r w:rsidR="001F17A3">
        <w:t xml:space="preserve"> Lintner shared an update.  A</w:t>
      </w:r>
      <w:r w:rsidR="001632A3">
        <w:t>pproximately 42 consumers</w:t>
      </w:r>
      <w:r w:rsidR="00321444">
        <w:t xml:space="preserve">.  Have been </w:t>
      </w:r>
      <w:r w:rsidR="001632A3">
        <w:t>seeing an increase in referrals</w:t>
      </w:r>
      <w:r w:rsidR="00321444">
        <w:t>.  S</w:t>
      </w:r>
      <w:r w:rsidR="001632A3">
        <w:t xml:space="preserve">ome staff support </w:t>
      </w:r>
      <w:r w:rsidR="00321444">
        <w:t xml:space="preserve">both </w:t>
      </w:r>
      <w:r w:rsidR="001632A3">
        <w:t xml:space="preserve">CST and CCS – </w:t>
      </w:r>
      <w:r w:rsidR="00321444">
        <w:t xml:space="preserve">currently </w:t>
      </w:r>
      <w:r w:rsidR="001632A3">
        <w:t xml:space="preserve">reviewing referral process and </w:t>
      </w:r>
      <w:r w:rsidR="00321444">
        <w:t xml:space="preserve">how to ensure an individual or family </w:t>
      </w:r>
      <w:r w:rsidR="00C6213C">
        <w:t>receive the services and support would best address their needs</w:t>
      </w:r>
      <w:r w:rsidR="0040235A">
        <w:t xml:space="preserve">.  </w:t>
      </w:r>
      <w:r w:rsidR="00C04327">
        <w:lastRenderedPageBreak/>
        <w:t xml:space="preserve">Unique resource: </w:t>
      </w:r>
      <w:r w:rsidR="0040235A">
        <w:t xml:space="preserve">Have also used NMT with success.  Have a licensed PhD on staff – looking to better utilize her skills to serve clients.  </w:t>
      </w:r>
    </w:p>
    <w:p w14:paraId="003F63F9" w14:textId="555C5D59" w:rsidR="00AE67D6" w:rsidRDefault="00AE67D6" w:rsidP="003B07A5">
      <w:pPr>
        <w:pStyle w:val="ListParagraph"/>
        <w:numPr>
          <w:ilvl w:val="2"/>
          <w:numId w:val="2"/>
        </w:numPr>
        <w:spacing w:before="60"/>
        <w:ind w:left="720"/>
        <w:contextualSpacing w:val="0"/>
      </w:pPr>
      <w:r>
        <w:t>Waushara</w:t>
      </w:r>
      <w:r w:rsidR="00485C6F">
        <w:t xml:space="preserve"> </w:t>
      </w:r>
      <w:r w:rsidR="00E66812">
        <w:t>–</w:t>
      </w:r>
      <w:r w:rsidR="00485C6F">
        <w:t xml:space="preserve"> </w:t>
      </w:r>
      <w:r w:rsidR="00B56FDB">
        <w:t>Dr. Toni Morgan-</w:t>
      </w:r>
      <w:r w:rsidR="00491E15">
        <w:t>J</w:t>
      </w:r>
      <w:r w:rsidR="00B56FDB">
        <w:t xml:space="preserve">ones shared an update.  Enrollment has remained </w:t>
      </w:r>
      <w:r w:rsidR="00E66812">
        <w:t xml:space="preserve">stable around 20 consumers; recent uptick in referrals (currently 6); working to collaborate more with child welfare and crisis </w:t>
      </w:r>
      <w:r w:rsidR="00C46AA3">
        <w:t xml:space="preserve">units.  </w:t>
      </w:r>
      <w:r w:rsidR="00387688">
        <w:t xml:space="preserve">Unique resource: </w:t>
      </w:r>
      <w:r w:rsidR="00C46AA3">
        <w:t>Craft group run by a consumer</w:t>
      </w:r>
      <w:r w:rsidR="00491E15">
        <w:t>;</w:t>
      </w:r>
      <w:r w:rsidR="00B31F54">
        <w:t xml:space="preserve"> prior to COVID were meeting at the Neshkoro school </w:t>
      </w:r>
      <w:r w:rsidR="00491E15">
        <w:t>building,</w:t>
      </w:r>
      <w:r w:rsidR="00387688">
        <w:t xml:space="preserve"> now</w:t>
      </w:r>
      <w:r w:rsidR="00B31F54">
        <w:t xml:space="preserve"> meeting at </w:t>
      </w:r>
      <w:r w:rsidR="00491E15">
        <w:t xml:space="preserve">Waushara </w:t>
      </w:r>
      <w:r w:rsidR="00B31F54">
        <w:t>DHS</w:t>
      </w:r>
      <w:r w:rsidR="009D01AF">
        <w:t xml:space="preserve"> 2 times per month.  Transportation is a challenge for some.  </w:t>
      </w:r>
      <w:r w:rsidR="00DD5F68">
        <w:t xml:space="preserve">Cooking group – developing independent living skills and vocation skills, run by </w:t>
      </w:r>
      <w:r w:rsidR="00836513">
        <w:t>an experienced service facilitator</w:t>
      </w:r>
      <w:r w:rsidR="00DD5F68">
        <w:t xml:space="preserve"> – emphasize</w:t>
      </w:r>
      <w:r w:rsidR="00836513">
        <w:t>s</w:t>
      </w:r>
      <w:r w:rsidR="00DD5F68">
        <w:t xml:space="preserve"> food prep and safety; 3 – 4 consumers have gone into food service line of work.  </w:t>
      </w:r>
    </w:p>
    <w:p w14:paraId="774A825C" w14:textId="77777777" w:rsidR="00836513" w:rsidRPr="00FA3B8A" w:rsidRDefault="00836513" w:rsidP="00836513">
      <w:pPr>
        <w:pStyle w:val="ListParagraph"/>
        <w:contextualSpacing w:val="0"/>
      </w:pPr>
    </w:p>
    <w:p w14:paraId="010D1861" w14:textId="519A70E6" w:rsidR="003F4A29" w:rsidRPr="00836513" w:rsidRDefault="00DF56AF" w:rsidP="00AE67D6">
      <w:pPr>
        <w:pStyle w:val="ListParagraph"/>
        <w:numPr>
          <w:ilvl w:val="0"/>
          <w:numId w:val="2"/>
        </w:numPr>
        <w:contextualSpacing w:val="0"/>
        <w:rPr>
          <w:b/>
          <w:bCs/>
        </w:rPr>
      </w:pPr>
      <w:r w:rsidRPr="00836513">
        <w:rPr>
          <w:b/>
          <w:bCs/>
        </w:rPr>
        <w:t xml:space="preserve">Resignment of Committee </w:t>
      </w:r>
      <w:r w:rsidR="003F4A29" w:rsidRPr="00836513">
        <w:rPr>
          <w:b/>
          <w:bCs/>
        </w:rPr>
        <w:t>Co-Chair</w:t>
      </w:r>
    </w:p>
    <w:p w14:paraId="4E47494C" w14:textId="6C259281" w:rsidR="00823D9C" w:rsidRDefault="00881807" w:rsidP="003B07A5">
      <w:pPr>
        <w:pStyle w:val="ListParagraph"/>
        <w:numPr>
          <w:ilvl w:val="2"/>
          <w:numId w:val="2"/>
        </w:numPr>
        <w:spacing w:before="60"/>
        <w:ind w:left="720"/>
        <w:contextualSpacing w:val="0"/>
      </w:pPr>
      <w:r>
        <w:t>Tim Cottingham shared that as of</w:t>
      </w:r>
      <w:r w:rsidR="00823D9C">
        <w:t xml:space="preserve"> March 2</w:t>
      </w:r>
      <w:r w:rsidR="00823D9C" w:rsidRPr="00823D9C">
        <w:rPr>
          <w:vertAlign w:val="superscript"/>
        </w:rPr>
        <w:t>nd</w:t>
      </w:r>
      <w:r w:rsidR="00823D9C">
        <w:t xml:space="preserve">, </w:t>
      </w:r>
      <w:r>
        <w:t xml:space="preserve">Tancy Helmin has </w:t>
      </w:r>
      <w:r w:rsidR="009B284B">
        <w:t xml:space="preserve">resigned from the </w:t>
      </w:r>
      <w:r w:rsidR="00E0483C">
        <w:t>C</w:t>
      </w:r>
      <w:r w:rsidR="009B284B">
        <w:t xml:space="preserve">ommittee and her position as </w:t>
      </w:r>
      <w:r w:rsidR="00E0483C">
        <w:t>C</w:t>
      </w:r>
      <w:r w:rsidR="009B284B">
        <w:t>o-</w:t>
      </w:r>
      <w:r w:rsidR="00E0483C">
        <w:t>C</w:t>
      </w:r>
      <w:r w:rsidR="009B284B">
        <w:t>hair</w:t>
      </w:r>
      <w:r>
        <w:t xml:space="preserve">.  He reflected on </w:t>
      </w:r>
      <w:r w:rsidR="00CA7A8D">
        <w:t xml:space="preserve">what she brought to the </w:t>
      </w:r>
      <w:r w:rsidR="00E0483C">
        <w:t>C</w:t>
      </w:r>
      <w:r w:rsidR="00CA7A8D">
        <w:t xml:space="preserve">ommittee and to the PLEX group during her many years of service.  </w:t>
      </w:r>
    </w:p>
    <w:p w14:paraId="5A981EED" w14:textId="70896B51" w:rsidR="00A53B9D" w:rsidRDefault="00E0483C" w:rsidP="003B07A5">
      <w:pPr>
        <w:pStyle w:val="ListParagraph"/>
        <w:numPr>
          <w:ilvl w:val="2"/>
          <w:numId w:val="2"/>
        </w:numPr>
        <w:spacing w:before="60"/>
        <w:ind w:left="720"/>
        <w:contextualSpacing w:val="0"/>
      </w:pPr>
      <w:r>
        <w:t>Nominations for a new Co-Chair will take place during the June meeting</w:t>
      </w:r>
    </w:p>
    <w:p w14:paraId="51F0D56A" w14:textId="77777777" w:rsidR="00AE67D6" w:rsidRPr="00E0483C" w:rsidRDefault="00AE67D6" w:rsidP="00AE67D6">
      <w:pPr>
        <w:pStyle w:val="ListParagraph"/>
        <w:ind w:left="360"/>
        <w:contextualSpacing w:val="0"/>
        <w:rPr>
          <w:b/>
          <w:bCs/>
        </w:rPr>
      </w:pPr>
    </w:p>
    <w:p w14:paraId="635258DD" w14:textId="0F806012" w:rsidR="00F87A27" w:rsidRPr="00E0483C" w:rsidRDefault="006C0D86" w:rsidP="00AE67D6">
      <w:pPr>
        <w:pStyle w:val="ListParagraph"/>
        <w:numPr>
          <w:ilvl w:val="0"/>
          <w:numId w:val="2"/>
        </w:numPr>
        <w:contextualSpacing w:val="0"/>
        <w:rPr>
          <w:b/>
          <w:bCs/>
        </w:rPr>
      </w:pPr>
      <w:r w:rsidRPr="00E0483C">
        <w:rPr>
          <w:b/>
          <w:bCs/>
        </w:rPr>
        <w:t>PLEX (Persons with Lived Experience)</w:t>
      </w:r>
    </w:p>
    <w:p w14:paraId="4AF24484" w14:textId="5014620F" w:rsidR="00D10EAB" w:rsidRDefault="00E0483C" w:rsidP="003B07A5">
      <w:pPr>
        <w:pStyle w:val="ListParagraph"/>
        <w:numPr>
          <w:ilvl w:val="2"/>
          <w:numId w:val="2"/>
        </w:numPr>
        <w:spacing w:before="60"/>
        <w:ind w:left="720"/>
        <w:contextualSpacing w:val="0"/>
      </w:pPr>
      <w:r>
        <w:t xml:space="preserve">Brenda </w:t>
      </w:r>
      <w:r w:rsidR="00C31D5B">
        <w:t>Freeman spoke to the i</w:t>
      </w:r>
      <w:r w:rsidR="00B64EEF" w:rsidRPr="00B64EEF">
        <w:t>mportan</w:t>
      </w:r>
      <w:r w:rsidR="006A03C1">
        <w:t>ce of</w:t>
      </w:r>
      <w:r w:rsidR="00B64EEF" w:rsidRPr="00B64EEF">
        <w:t xml:space="preserve"> hav</w:t>
      </w:r>
      <w:r w:rsidR="006A03C1">
        <w:t>ing</w:t>
      </w:r>
      <w:r w:rsidR="00B64EEF" w:rsidRPr="00B64EEF">
        <w:t xml:space="preserve"> PLEX member </w:t>
      </w:r>
      <w:r w:rsidR="00C31D5B">
        <w:t>represent</w:t>
      </w:r>
      <w:r w:rsidR="006A03C1">
        <w:t>ation from</w:t>
      </w:r>
      <w:r w:rsidR="00B64EEF" w:rsidRPr="00B64EEF">
        <w:t xml:space="preserve"> each </w:t>
      </w:r>
      <w:r w:rsidR="00C31D5B">
        <w:t xml:space="preserve">of the six </w:t>
      </w:r>
      <w:r w:rsidR="00B64EEF" w:rsidRPr="00B64EEF">
        <w:t>count</w:t>
      </w:r>
      <w:r w:rsidR="00C31D5B">
        <w:t>ies</w:t>
      </w:r>
      <w:r w:rsidR="004C2FA3">
        <w:t xml:space="preserve"> on this Committee</w:t>
      </w:r>
      <w:r w:rsidR="006A03C1">
        <w:t>.</w:t>
      </w:r>
    </w:p>
    <w:p w14:paraId="1052B494" w14:textId="3902B610" w:rsidR="00CD3510" w:rsidRDefault="00CD3510" w:rsidP="003B07A5">
      <w:pPr>
        <w:pStyle w:val="ListParagraph"/>
        <w:numPr>
          <w:ilvl w:val="2"/>
          <w:numId w:val="2"/>
        </w:numPr>
        <w:spacing w:before="60"/>
        <w:ind w:left="720"/>
        <w:contextualSpacing w:val="0"/>
      </w:pPr>
      <w:r>
        <w:t xml:space="preserve">Diane Osborn </w:t>
      </w:r>
      <w:r w:rsidR="00204784">
        <w:t>shared Adams County will be appointing a PLEX member to the Committee in the coming months</w:t>
      </w:r>
      <w:r w:rsidR="006A03C1">
        <w:t>.</w:t>
      </w:r>
    </w:p>
    <w:p w14:paraId="272A0843" w14:textId="62675FFD" w:rsidR="002E3526" w:rsidRDefault="002E3526" w:rsidP="003B07A5">
      <w:pPr>
        <w:pStyle w:val="ListParagraph"/>
        <w:numPr>
          <w:ilvl w:val="2"/>
          <w:numId w:val="2"/>
        </w:numPr>
        <w:spacing w:before="60"/>
        <w:ind w:left="720"/>
        <w:contextualSpacing w:val="0"/>
      </w:pPr>
      <w:r>
        <w:t xml:space="preserve">Jill </w:t>
      </w:r>
      <w:r w:rsidR="00204784">
        <w:t xml:space="preserve">Amos-Polifka </w:t>
      </w:r>
      <w:r>
        <w:t xml:space="preserve">will contact Tancy to see if she can get information related to resource directory that </w:t>
      </w:r>
      <w:r w:rsidR="00437EB4">
        <w:t>was</w:t>
      </w:r>
      <w:r>
        <w:t xml:space="preserve"> being developed</w:t>
      </w:r>
      <w:r w:rsidR="00437EB4">
        <w:t xml:space="preserve"> by the PLEX group. </w:t>
      </w:r>
    </w:p>
    <w:p w14:paraId="25286D60" w14:textId="380F4AC5" w:rsidR="00894853" w:rsidRDefault="00894853" w:rsidP="003B07A5">
      <w:pPr>
        <w:pStyle w:val="ListParagraph"/>
        <w:numPr>
          <w:ilvl w:val="2"/>
          <w:numId w:val="2"/>
        </w:numPr>
        <w:spacing w:before="60"/>
        <w:ind w:left="720"/>
        <w:contextualSpacing w:val="0"/>
      </w:pPr>
      <w:r>
        <w:t xml:space="preserve">Brenda </w:t>
      </w:r>
      <w:r w:rsidR="002B3D72">
        <w:t>will follow-up with Joann Stephens from DHS re</w:t>
      </w:r>
      <w:r w:rsidR="00437EB4">
        <w:t>garding</w:t>
      </w:r>
      <w:r w:rsidR="002B3D72">
        <w:t xml:space="preserve"> a state</w:t>
      </w:r>
      <w:r w:rsidR="00437EB4">
        <w:t>-</w:t>
      </w:r>
      <w:r w:rsidR="002B3D72">
        <w:t xml:space="preserve">level </w:t>
      </w:r>
      <w:r w:rsidR="00437EB4">
        <w:t xml:space="preserve">peer </w:t>
      </w:r>
      <w:r w:rsidR="002B3D72">
        <w:t>forum</w:t>
      </w:r>
      <w:r w:rsidR="006A03C1">
        <w:t>.</w:t>
      </w:r>
    </w:p>
    <w:p w14:paraId="224B378B" w14:textId="49FD2EF5" w:rsidR="00AC5202" w:rsidRDefault="00AC5202" w:rsidP="003B07A5">
      <w:pPr>
        <w:pStyle w:val="ListParagraph"/>
        <w:numPr>
          <w:ilvl w:val="2"/>
          <w:numId w:val="2"/>
        </w:numPr>
        <w:spacing w:before="60"/>
        <w:ind w:left="720"/>
        <w:contextualSpacing w:val="0"/>
      </w:pPr>
      <w:r>
        <w:t xml:space="preserve">Tim </w:t>
      </w:r>
      <w:r w:rsidR="0010575C">
        <w:t xml:space="preserve">Cottingham spoke to the </w:t>
      </w:r>
      <w:r w:rsidR="006F05BC">
        <w:t xml:space="preserve">value of PLEX members and encouraged all counties to appoint a </w:t>
      </w:r>
      <w:r w:rsidR="0010575C">
        <w:t>representative</w:t>
      </w:r>
      <w:r w:rsidR="006F05BC">
        <w:t xml:space="preserve"> to this Committee</w:t>
      </w:r>
      <w:r w:rsidR="0010575C">
        <w:t xml:space="preserve"> if the position is </w:t>
      </w:r>
      <w:r w:rsidR="00C439EB">
        <w:t>vacant</w:t>
      </w:r>
      <w:r w:rsidR="0010575C">
        <w:t>.</w:t>
      </w:r>
    </w:p>
    <w:p w14:paraId="3F3A3434" w14:textId="77777777" w:rsidR="00D10EAB" w:rsidRDefault="00D10EAB" w:rsidP="00D10EAB">
      <w:pPr>
        <w:pStyle w:val="ListParagraph"/>
        <w:ind w:left="360"/>
        <w:contextualSpacing w:val="0"/>
      </w:pPr>
    </w:p>
    <w:p w14:paraId="19A0B120" w14:textId="5BF081D3" w:rsidR="00470C17" w:rsidRPr="0010575C" w:rsidRDefault="00470C17" w:rsidP="00AE67D6">
      <w:pPr>
        <w:pStyle w:val="ListParagraph"/>
        <w:numPr>
          <w:ilvl w:val="0"/>
          <w:numId w:val="2"/>
        </w:numPr>
        <w:contextualSpacing w:val="0"/>
        <w:rPr>
          <w:b/>
          <w:bCs/>
        </w:rPr>
      </w:pPr>
      <w:r w:rsidRPr="0010575C">
        <w:rPr>
          <w:b/>
          <w:bCs/>
        </w:rPr>
        <w:t xml:space="preserve">County Board Member </w:t>
      </w:r>
      <w:r w:rsidR="005823B2" w:rsidRPr="0010575C">
        <w:rPr>
          <w:b/>
          <w:bCs/>
        </w:rPr>
        <w:t>R</w:t>
      </w:r>
      <w:r w:rsidRPr="0010575C">
        <w:rPr>
          <w:b/>
          <w:bCs/>
        </w:rPr>
        <w:t>eport</w:t>
      </w:r>
    </w:p>
    <w:p w14:paraId="6603EFCB" w14:textId="768C049F" w:rsidR="00D87E39" w:rsidRDefault="00D87E39" w:rsidP="003B07A5">
      <w:pPr>
        <w:pStyle w:val="ListParagraph"/>
        <w:numPr>
          <w:ilvl w:val="0"/>
          <w:numId w:val="7"/>
        </w:numPr>
        <w:spacing w:before="60"/>
        <w:ind w:left="720"/>
        <w:contextualSpacing w:val="0"/>
      </w:pPr>
      <w:r>
        <w:t>Juneau – Tim Cottingham</w:t>
      </w:r>
      <w:r w:rsidR="006F05BC">
        <w:t xml:space="preserve">; </w:t>
      </w:r>
      <w:r w:rsidR="0068610C">
        <w:t>CCS has grown very fast</w:t>
      </w:r>
      <w:r w:rsidR="00C439EB">
        <w:t>. Over</w:t>
      </w:r>
      <w:r w:rsidR="006276F2">
        <w:t xml:space="preserve"> the past 2 years, </w:t>
      </w:r>
      <w:r w:rsidR="000F7B10">
        <w:t>there have been</w:t>
      </w:r>
      <w:r w:rsidR="006276F2">
        <w:t xml:space="preserve"> 3 </w:t>
      </w:r>
      <w:r w:rsidR="000F7B10">
        <w:t xml:space="preserve">departmental </w:t>
      </w:r>
      <w:r w:rsidR="006276F2">
        <w:t>reorganizations</w:t>
      </w:r>
      <w:r w:rsidR="000F7B10">
        <w:t>, 2 of which</w:t>
      </w:r>
      <w:r w:rsidR="00794965">
        <w:t xml:space="preserve"> significantly</w:t>
      </w:r>
      <w:r w:rsidR="000F7B10">
        <w:t xml:space="preserve"> </w:t>
      </w:r>
      <w:r w:rsidR="00794965">
        <w:t>affected</w:t>
      </w:r>
      <w:r w:rsidR="006276F2">
        <w:t xml:space="preserve"> </w:t>
      </w:r>
      <w:r w:rsidR="00794965">
        <w:t>CCS.  There</w:t>
      </w:r>
      <w:r w:rsidR="006276F2">
        <w:t xml:space="preserve"> </w:t>
      </w:r>
      <w:r w:rsidR="00464F63">
        <w:t xml:space="preserve">had </w:t>
      </w:r>
      <w:r w:rsidR="00794965">
        <w:t xml:space="preserve">been challenges </w:t>
      </w:r>
      <w:r w:rsidR="00464F63">
        <w:t xml:space="preserve">retaining master’s level and </w:t>
      </w:r>
      <w:r w:rsidR="00B313C1">
        <w:t>dually licensed</w:t>
      </w:r>
      <w:r w:rsidR="00464F63">
        <w:t xml:space="preserve"> position</w:t>
      </w:r>
      <w:r w:rsidR="00B313C1">
        <w:t>s.  Part of the reo</w:t>
      </w:r>
      <w:r w:rsidR="00512657">
        <w:t>rganization included increased pay</w:t>
      </w:r>
      <w:r w:rsidR="00464F63">
        <w:t xml:space="preserve"> and </w:t>
      </w:r>
      <w:r w:rsidR="00A877EA">
        <w:t xml:space="preserve">pre-employment agreements – Juneau will provide supervision and </w:t>
      </w:r>
      <w:r w:rsidR="008621B2">
        <w:t>hours needed for licensure and in return, the staff agree</w:t>
      </w:r>
      <w:r w:rsidR="00A877EA">
        <w:t xml:space="preserve"> to work for Juneau County for a</w:t>
      </w:r>
      <w:r w:rsidR="008621B2">
        <w:t xml:space="preserve"> specific</w:t>
      </w:r>
      <w:r w:rsidR="00A877EA">
        <w:t xml:space="preserve"> amount of time.  </w:t>
      </w:r>
      <w:r w:rsidR="00FA1284">
        <w:t xml:space="preserve">An </w:t>
      </w:r>
      <w:r w:rsidR="00A877EA">
        <w:t xml:space="preserve">LCSW </w:t>
      </w:r>
      <w:r w:rsidR="00FA1284">
        <w:t>position was filled</w:t>
      </w:r>
      <w:r w:rsidR="00A877EA">
        <w:t xml:space="preserve"> yesterday.  </w:t>
      </w:r>
      <w:r w:rsidR="00FA1284">
        <w:t>I</w:t>
      </w:r>
      <w:r w:rsidR="00DF6A27">
        <w:t xml:space="preserve">nterviews </w:t>
      </w:r>
      <w:r w:rsidR="00FA1284">
        <w:t xml:space="preserve">are planned </w:t>
      </w:r>
      <w:r w:rsidR="00DF6A27">
        <w:t>this afternoon</w:t>
      </w:r>
      <w:r w:rsidR="00FA1284">
        <w:t xml:space="preserve"> for another therapist position</w:t>
      </w:r>
      <w:r w:rsidR="00DF6A27">
        <w:t xml:space="preserve">.  </w:t>
      </w:r>
      <w:r w:rsidR="004C0AEC">
        <w:t>Another part of the reorganization - n</w:t>
      </w:r>
      <w:r w:rsidR="00345629">
        <w:t>ew clinic manager</w:t>
      </w:r>
      <w:r w:rsidR="004C0AEC">
        <w:t xml:space="preserve">, </w:t>
      </w:r>
      <w:r w:rsidR="00345629">
        <w:t>Kevin</w:t>
      </w:r>
      <w:r w:rsidR="004C0AEC">
        <w:t>, was hired</w:t>
      </w:r>
      <w:r w:rsidR="00345629">
        <w:t>; Brooke</w:t>
      </w:r>
      <w:r w:rsidR="0031090E">
        <w:t xml:space="preserve"> filled the</w:t>
      </w:r>
      <w:r w:rsidR="00D33776">
        <w:t xml:space="preserve"> CCS/CST Manager </w:t>
      </w:r>
      <w:r w:rsidR="0031090E">
        <w:t>position</w:t>
      </w:r>
      <w:r w:rsidR="00D25D6F">
        <w:t xml:space="preserve">; </w:t>
      </w:r>
      <w:r w:rsidR="0031090E">
        <w:t xml:space="preserve">and </w:t>
      </w:r>
      <w:r w:rsidR="00D25D6F">
        <w:t xml:space="preserve">Leanna H </w:t>
      </w:r>
      <w:r w:rsidR="0031090E">
        <w:t>accepted the newly created</w:t>
      </w:r>
      <w:r w:rsidR="00D25D6F">
        <w:t xml:space="preserve"> CCS lead position. </w:t>
      </w:r>
    </w:p>
    <w:p w14:paraId="7899A604" w14:textId="0505F300" w:rsidR="00450598" w:rsidRDefault="00450598" w:rsidP="003B07A5">
      <w:pPr>
        <w:pStyle w:val="ListParagraph"/>
        <w:numPr>
          <w:ilvl w:val="0"/>
          <w:numId w:val="7"/>
        </w:numPr>
        <w:spacing w:before="60"/>
        <w:ind w:left="720"/>
        <w:contextualSpacing w:val="0"/>
      </w:pPr>
      <w:r>
        <w:t>Marquette – Mary Walters</w:t>
      </w:r>
      <w:r w:rsidR="00E44928">
        <w:t xml:space="preserve">; excited about </w:t>
      </w:r>
      <w:r w:rsidR="00B51149">
        <w:t>recent</w:t>
      </w:r>
      <w:r w:rsidR="00E44928">
        <w:t xml:space="preserve"> local CCS meetings – consumers </w:t>
      </w:r>
      <w:r w:rsidR="00194E42">
        <w:t xml:space="preserve">shared </w:t>
      </w:r>
      <w:r w:rsidR="00E44928">
        <w:t xml:space="preserve">their stories </w:t>
      </w:r>
      <w:r w:rsidR="00194E42">
        <w:t>including</w:t>
      </w:r>
      <w:r w:rsidR="00E949B3">
        <w:t xml:space="preserve"> how CCS has helped them overcome their struggles</w:t>
      </w:r>
      <w:r w:rsidR="00FC36DF">
        <w:t>; looking forward to more successes and interaction once COVID passes.  Working to do more outreach dur</w:t>
      </w:r>
      <w:r w:rsidR="00D93D77">
        <w:t>ing COVID</w:t>
      </w:r>
      <w:r w:rsidR="00194E42">
        <w:t>.</w:t>
      </w:r>
    </w:p>
    <w:p w14:paraId="34B16E5E" w14:textId="16F01A2B" w:rsidR="00884826" w:rsidRDefault="00DB186C" w:rsidP="003B07A5">
      <w:pPr>
        <w:pStyle w:val="ListParagraph"/>
        <w:numPr>
          <w:ilvl w:val="0"/>
          <w:numId w:val="7"/>
        </w:numPr>
        <w:spacing w:before="60"/>
        <w:ind w:left="720"/>
        <w:contextualSpacing w:val="0"/>
      </w:pPr>
      <w:r>
        <w:t>Waupaca – Jan Leh</w:t>
      </w:r>
      <w:r w:rsidR="00450598">
        <w:t>r</w:t>
      </w:r>
      <w:r>
        <w:t>er</w:t>
      </w:r>
      <w:r w:rsidR="00D93D77">
        <w:t xml:space="preserve">; a CCS client </w:t>
      </w:r>
      <w:r w:rsidR="00ED4419">
        <w:t>shared with the Human Services Board</w:t>
      </w:r>
      <w:r w:rsidR="00D93D77">
        <w:t xml:space="preserve"> how the program has helped his family and their son.  </w:t>
      </w:r>
      <w:r w:rsidR="00194E42">
        <w:t>This was e</w:t>
      </w:r>
      <w:r w:rsidR="00D93D77">
        <w:t xml:space="preserve">nlightening to the </w:t>
      </w:r>
      <w:r w:rsidR="00ED4419">
        <w:t>Board.  The l</w:t>
      </w:r>
      <w:r w:rsidR="00C91049">
        <w:t xml:space="preserve">ocal </w:t>
      </w:r>
      <w:r w:rsidR="00ED4419">
        <w:t xml:space="preserve">CCS coordinating </w:t>
      </w:r>
      <w:r w:rsidR="00C91049">
        <w:t xml:space="preserve">committee </w:t>
      </w:r>
      <w:r w:rsidR="00ED4419">
        <w:t>has had difficulty reaching</w:t>
      </w:r>
      <w:r w:rsidR="00C91049">
        <w:t xml:space="preserve"> a quorum.  Encouraging them to recruit new members.  </w:t>
      </w:r>
    </w:p>
    <w:p w14:paraId="5B6B2016" w14:textId="18CB7E86" w:rsidR="00CE2C31" w:rsidRDefault="006F05BC" w:rsidP="003B07A5">
      <w:pPr>
        <w:pStyle w:val="ListParagraph"/>
        <w:numPr>
          <w:ilvl w:val="0"/>
          <w:numId w:val="7"/>
        </w:numPr>
        <w:spacing w:before="60"/>
        <w:ind w:left="720"/>
        <w:contextualSpacing w:val="0"/>
      </w:pPr>
      <w:r>
        <w:t xml:space="preserve">Adams – Dave </w:t>
      </w:r>
      <w:proofErr w:type="spellStart"/>
      <w:r w:rsidR="00330EE5">
        <w:t>Zelenski</w:t>
      </w:r>
      <w:proofErr w:type="spellEnd"/>
      <w:r w:rsidR="00330EE5">
        <w:t xml:space="preserve">, no report at this time, as he is new to the Committee.  </w:t>
      </w:r>
      <w:r>
        <w:t xml:space="preserve"> </w:t>
      </w:r>
    </w:p>
    <w:p w14:paraId="5B88C7BB" w14:textId="1BD786AF" w:rsidR="003B07A5" w:rsidRDefault="003B07A5">
      <w:pPr>
        <w:spacing w:after="160" w:line="259" w:lineRule="auto"/>
      </w:pPr>
      <w:r>
        <w:br w:type="page"/>
      </w:r>
    </w:p>
    <w:p w14:paraId="3656B520" w14:textId="77777777" w:rsidR="008337AD" w:rsidRDefault="008337AD" w:rsidP="00884826">
      <w:pPr>
        <w:pStyle w:val="ListParagraph"/>
        <w:ind w:left="360"/>
        <w:contextualSpacing w:val="0"/>
      </w:pPr>
    </w:p>
    <w:p w14:paraId="454F054A" w14:textId="6BA2604F" w:rsidR="005823B2" w:rsidRPr="002F24AF" w:rsidRDefault="00725B79" w:rsidP="00AE67D6">
      <w:pPr>
        <w:pStyle w:val="ListParagraph"/>
        <w:numPr>
          <w:ilvl w:val="0"/>
          <w:numId w:val="2"/>
        </w:numPr>
        <w:contextualSpacing w:val="0"/>
        <w:rPr>
          <w:b/>
          <w:bCs/>
        </w:rPr>
      </w:pPr>
      <w:r w:rsidRPr="002F24AF">
        <w:rPr>
          <w:b/>
          <w:bCs/>
        </w:rPr>
        <w:t>Marquette</w:t>
      </w:r>
      <w:r w:rsidR="00C71536" w:rsidRPr="002F24AF">
        <w:rPr>
          <w:b/>
          <w:bCs/>
        </w:rPr>
        <w:t xml:space="preserve"> County’s Contract Liaison Report</w:t>
      </w:r>
    </w:p>
    <w:p w14:paraId="58D97908" w14:textId="472749DD" w:rsidR="00442B89" w:rsidRDefault="00442B89" w:rsidP="00065F57">
      <w:pPr>
        <w:pStyle w:val="ListParagraph"/>
        <w:numPr>
          <w:ilvl w:val="2"/>
          <w:numId w:val="6"/>
        </w:numPr>
        <w:spacing w:before="60"/>
        <w:ind w:left="720"/>
        <w:contextualSpacing w:val="0"/>
      </w:pPr>
      <w:r w:rsidRPr="00FA3B8A">
        <w:t>Evaluation of Regional Coordination Role</w:t>
      </w:r>
    </w:p>
    <w:p w14:paraId="02901FBD" w14:textId="4BE60BF3" w:rsidR="00040B2A" w:rsidRDefault="003C773D" w:rsidP="00065F57">
      <w:pPr>
        <w:pStyle w:val="ListParagraph"/>
        <w:numPr>
          <w:ilvl w:val="0"/>
          <w:numId w:val="8"/>
        </w:numPr>
        <w:spacing w:before="60"/>
        <w:ind w:left="1080"/>
        <w:contextualSpacing w:val="0"/>
      </w:pPr>
      <w:r>
        <w:t xml:space="preserve">Mandy Stanley coordinated </w:t>
      </w:r>
      <w:r w:rsidR="00B51149">
        <w:t xml:space="preserve">the annual </w:t>
      </w:r>
      <w:r>
        <w:t xml:space="preserve">evaluation effort.  </w:t>
      </w:r>
      <w:r w:rsidR="006F7654">
        <w:t>Received feedback from 4 of the 6 counties</w:t>
      </w:r>
      <w:r w:rsidR="00EA2350">
        <w:t>.  Overall very positive</w:t>
      </w:r>
      <w:r w:rsidR="00190A4B">
        <w:t xml:space="preserve">.  Suggestions included </w:t>
      </w:r>
      <w:r w:rsidR="00D02131">
        <w:t>development of additional online training opportunities and simplification of CCS forms.</w:t>
      </w:r>
    </w:p>
    <w:p w14:paraId="1D22714D" w14:textId="77777777" w:rsidR="00C552C0" w:rsidRDefault="00C552C0" w:rsidP="00C552C0">
      <w:pPr>
        <w:pStyle w:val="ListParagraph"/>
        <w:contextualSpacing w:val="0"/>
      </w:pPr>
    </w:p>
    <w:p w14:paraId="2D00FC10" w14:textId="70DE59A8" w:rsidR="005210D7" w:rsidRDefault="005210D7" w:rsidP="00AE67D6">
      <w:pPr>
        <w:pStyle w:val="ListParagraph"/>
        <w:numPr>
          <w:ilvl w:val="2"/>
          <w:numId w:val="6"/>
        </w:numPr>
        <w:ind w:left="720"/>
        <w:contextualSpacing w:val="0"/>
      </w:pPr>
      <w:r>
        <w:t>CWHP DHS Directors’ Meeting</w:t>
      </w:r>
    </w:p>
    <w:p w14:paraId="19FFBFDE" w14:textId="2F9CBA68" w:rsidR="00040B2A" w:rsidRDefault="008519CC" w:rsidP="00065F57">
      <w:pPr>
        <w:pStyle w:val="ListParagraph"/>
        <w:numPr>
          <w:ilvl w:val="0"/>
          <w:numId w:val="9"/>
        </w:numPr>
        <w:spacing w:before="60"/>
        <w:ind w:left="1080"/>
        <w:contextualSpacing w:val="0"/>
      </w:pPr>
      <w:r>
        <w:t xml:space="preserve">Met on 2/5 to discuss regional CCS </w:t>
      </w:r>
      <w:r w:rsidR="00665354">
        <w:t xml:space="preserve">administrative challenges faced at the Director level and to brainstorm ways </w:t>
      </w:r>
      <w:r w:rsidR="00FD6919">
        <w:t>to improve collaboration</w:t>
      </w:r>
      <w:r w:rsidR="00665354">
        <w:t xml:space="preserve"> </w:t>
      </w:r>
      <w:r w:rsidR="004469EB">
        <w:t>from a program administration standpoint.  Topics discussed included: pros and cons of contracting vs</w:t>
      </w:r>
      <w:r w:rsidR="00283AA9">
        <w:t xml:space="preserve"> utilizing</w:t>
      </w:r>
      <w:r w:rsidR="004469EB">
        <w:t xml:space="preserve"> </w:t>
      </w:r>
      <w:r w:rsidR="0073625E">
        <w:t>county staff</w:t>
      </w:r>
      <w:r w:rsidR="005835C2">
        <w:t xml:space="preserve">; </w:t>
      </w:r>
      <w:r w:rsidR="0073625E">
        <w:t xml:space="preserve">possibly </w:t>
      </w:r>
      <w:r w:rsidR="005835C2">
        <w:t xml:space="preserve">of an increase in cross-county </w:t>
      </w:r>
      <w:r w:rsidR="0073625E">
        <w:t xml:space="preserve">shared staff; </w:t>
      </w:r>
      <w:r w:rsidR="004D59C0">
        <w:t xml:space="preserve">consistent language for contracting with providers; </w:t>
      </w:r>
      <w:r w:rsidR="005835C2">
        <w:t xml:space="preserve">and </w:t>
      </w:r>
      <w:r w:rsidR="00EA3BB7">
        <w:t>ways to potentially increase shared services in the region</w:t>
      </w:r>
      <w:r w:rsidR="005835C2">
        <w:t>.</w:t>
      </w:r>
    </w:p>
    <w:p w14:paraId="095A2AE7" w14:textId="56958E91" w:rsidR="00D76C52" w:rsidRDefault="00D76C52" w:rsidP="00065F57">
      <w:pPr>
        <w:pStyle w:val="ListParagraph"/>
        <w:numPr>
          <w:ilvl w:val="0"/>
          <w:numId w:val="9"/>
        </w:numPr>
        <w:spacing w:before="60"/>
        <w:ind w:left="1080"/>
        <w:contextualSpacing w:val="0"/>
      </w:pPr>
      <w:r>
        <w:t xml:space="preserve">Have another meeting scheduled for </w:t>
      </w:r>
      <w:r w:rsidR="007A4D07">
        <w:t>March 11</w:t>
      </w:r>
    </w:p>
    <w:p w14:paraId="428B3EE5" w14:textId="6386439F" w:rsidR="00CF78BE" w:rsidRDefault="00B82BDF" w:rsidP="00065F57">
      <w:pPr>
        <w:pStyle w:val="ListParagraph"/>
        <w:numPr>
          <w:ilvl w:val="0"/>
          <w:numId w:val="9"/>
        </w:numPr>
        <w:spacing w:before="60"/>
        <w:ind w:left="1080"/>
        <w:contextualSpacing w:val="0"/>
      </w:pPr>
      <w:r>
        <w:t>One agenda item – discussion of</w:t>
      </w:r>
      <w:r w:rsidR="00CF78BE">
        <w:t xml:space="preserve"> switching </w:t>
      </w:r>
      <w:r>
        <w:t xml:space="preserve">regional coordination </w:t>
      </w:r>
      <w:r w:rsidR="00CF78BE">
        <w:t xml:space="preserve">contract </w:t>
      </w:r>
      <w:r w:rsidR="00B74F98">
        <w:t>liaison</w:t>
      </w:r>
      <w:r w:rsidR="00CF78BE">
        <w:t xml:space="preserve"> and </w:t>
      </w:r>
      <w:r w:rsidR="00B74F98">
        <w:t>fiscal lead</w:t>
      </w:r>
    </w:p>
    <w:p w14:paraId="1F100838" w14:textId="77777777" w:rsidR="00450598" w:rsidRPr="00FA3B8A" w:rsidRDefault="00450598" w:rsidP="00450598">
      <w:pPr>
        <w:pStyle w:val="ListParagraph"/>
        <w:contextualSpacing w:val="0"/>
      </w:pPr>
    </w:p>
    <w:p w14:paraId="33F6BC84" w14:textId="3EF71B53" w:rsidR="009222CA" w:rsidRPr="001A4A09" w:rsidRDefault="00C06821" w:rsidP="001A4A09">
      <w:pPr>
        <w:pStyle w:val="ListParagraph"/>
        <w:numPr>
          <w:ilvl w:val="0"/>
          <w:numId w:val="2"/>
        </w:numPr>
        <w:rPr>
          <w:b/>
          <w:bCs/>
        </w:rPr>
      </w:pPr>
      <w:r w:rsidRPr="001A4A09">
        <w:rPr>
          <w:b/>
          <w:bCs/>
        </w:rPr>
        <w:t>Deb Ramacher, Wisconsin Family Tie</w:t>
      </w:r>
      <w:r w:rsidR="0011627D" w:rsidRPr="001A4A09">
        <w:rPr>
          <w:b/>
          <w:bCs/>
        </w:rPr>
        <w:t>s</w:t>
      </w:r>
    </w:p>
    <w:p w14:paraId="69636E62" w14:textId="02520833" w:rsidR="003D3654" w:rsidRDefault="00D43094" w:rsidP="00065F57">
      <w:pPr>
        <w:pStyle w:val="ListParagraph"/>
        <w:numPr>
          <w:ilvl w:val="2"/>
          <w:numId w:val="2"/>
        </w:numPr>
        <w:spacing w:before="60"/>
        <w:ind w:left="720"/>
        <w:contextualSpacing w:val="0"/>
      </w:pPr>
      <w:r>
        <w:t>14 years ago, Deb was involved with Coordinated Services Team</w:t>
      </w:r>
      <w:r w:rsidR="007B3D4D">
        <w:t>s</w:t>
      </w:r>
      <w:r>
        <w:t xml:space="preserve"> (CST) in </w:t>
      </w:r>
      <w:r w:rsidR="00851514">
        <w:t xml:space="preserve">St Croix County as a parent of a youth </w:t>
      </w:r>
      <w:r w:rsidR="007B3D4D">
        <w:t xml:space="preserve">with </w:t>
      </w:r>
      <w:r w:rsidR="009158FC">
        <w:t xml:space="preserve">an </w:t>
      </w:r>
      <w:r w:rsidR="007B3D4D">
        <w:t xml:space="preserve">emotional behavioral </w:t>
      </w:r>
      <w:r w:rsidR="009158FC">
        <w:t>disorder (EBD)</w:t>
      </w:r>
      <w:r w:rsidR="007B3D4D">
        <w:t>.  She is</w:t>
      </w:r>
      <w:r w:rsidR="00851514">
        <w:t xml:space="preserve"> now </w:t>
      </w:r>
      <w:r w:rsidR="007B3D4D">
        <w:t xml:space="preserve">Wisconsin Family Ties’ </w:t>
      </w:r>
      <w:r w:rsidR="003D3654">
        <w:t xml:space="preserve">(WFT) </w:t>
      </w:r>
      <w:r w:rsidR="007B3D4D">
        <w:t>Associate Director</w:t>
      </w:r>
      <w:r w:rsidR="00F42066">
        <w:t xml:space="preserve">.  </w:t>
      </w:r>
      <w:r w:rsidR="00A902EB">
        <w:t xml:space="preserve">WFT, a non-profit, is statewide and has experience working with families with youth involved in CLTS, CCS, and CST.  </w:t>
      </w:r>
      <w:r w:rsidR="00A902EB">
        <w:t>A</w:t>
      </w:r>
      <w:r w:rsidR="003D3654">
        <w:t xml:space="preserve"> “one stop shop” for parents and families who are involved in multiple systems of care.  They provide resources, emotional support, and help families navigate systems.  They are very well trained in working with </w:t>
      </w:r>
      <w:r w:rsidR="009158FC">
        <w:t>schools.</w:t>
      </w:r>
      <w:r w:rsidR="003D3654">
        <w:t xml:space="preserve"> </w:t>
      </w:r>
      <w:r w:rsidR="009158FC">
        <w:t xml:space="preserve"> </w:t>
      </w:r>
    </w:p>
    <w:p w14:paraId="78F14AA2" w14:textId="4D10CB8E" w:rsidR="007A4D07" w:rsidRDefault="003D3654" w:rsidP="00065F57">
      <w:pPr>
        <w:pStyle w:val="ListParagraph"/>
        <w:numPr>
          <w:ilvl w:val="2"/>
          <w:numId w:val="2"/>
        </w:numPr>
        <w:spacing w:before="60"/>
        <w:ind w:left="720"/>
        <w:contextualSpacing w:val="0"/>
      </w:pPr>
      <w:r>
        <w:t>A</w:t>
      </w:r>
      <w:r w:rsidR="00F42066">
        <w:t xml:space="preserve">ll </w:t>
      </w:r>
      <w:r>
        <w:t xml:space="preserve">WFT </w:t>
      </w:r>
      <w:r w:rsidR="00F42066">
        <w:t>employees are parents of youth with EBD</w:t>
      </w:r>
      <w:r w:rsidR="00DC7E9D">
        <w:t xml:space="preserve">.  </w:t>
      </w:r>
      <w:r w:rsidR="00F841A4">
        <w:t>They currently employ 16 Parent Peer Specialists and are planning to add more.</w:t>
      </w:r>
      <w:r w:rsidR="00865479">
        <w:t xml:space="preserve">  Currently providing services in Adams County</w:t>
      </w:r>
      <w:r w:rsidR="00D948B0">
        <w:t xml:space="preserve">, but would like to offer their services to the other counties in the CWHP.  </w:t>
      </w:r>
    </w:p>
    <w:p w14:paraId="0B4AD33C" w14:textId="77777777" w:rsidR="00E349BE" w:rsidRDefault="00E349BE" w:rsidP="00065F57">
      <w:pPr>
        <w:pStyle w:val="ListParagraph"/>
        <w:numPr>
          <w:ilvl w:val="2"/>
          <w:numId w:val="2"/>
        </w:numPr>
        <w:spacing w:before="60"/>
        <w:ind w:left="720"/>
        <w:contextualSpacing w:val="0"/>
      </w:pPr>
      <w:r>
        <w:t xml:space="preserve">For more information, please contact </w:t>
      </w:r>
      <w:r w:rsidR="0030487C">
        <w:t>Deb</w:t>
      </w:r>
      <w:r w:rsidR="0052470B">
        <w:t xml:space="preserve">: </w:t>
      </w:r>
      <w:hyperlink r:id="rId9" w:history="1">
        <w:r w:rsidRPr="0060515E">
          <w:rPr>
            <w:rStyle w:val="Hyperlink"/>
          </w:rPr>
          <w:t>deb@wifamilyties.org</w:t>
        </w:r>
      </w:hyperlink>
      <w:r>
        <w:t xml:space="preserve"> or</w:t>
      </w:r>
      <w:r w:rsidR="0052470B" w:rsidRPr="0052470B">
        <w:t xml:space="preserve"> 715-246-4778.</w:t>
      </w:r>
      <w:r w:rsidR="002F5E09">
        <w:t xml:space="preserve"> </w:t>
      </w:r>
    </w:p>
    <w:p w14:paraId="4D85E8D4" w14:textId="1A7C8875" w:rsidR="0030487C" w:rsidRDefault="00E349BE" w:rsidP="00065F57">
      <w:pPr>
        <w:pStyle w:val="ListParagraph"/>
        <w:numPr>
          <w:ilvl w:val="2"/>
          <w:numId w:val="2"/>
        </w:numPr>
        <w:spacing w:before="60"/>
        <w:ind w:left="720"/>
        <w:contextualSpacing w:val="0"/>
      </w:pPr>
      <w:r>
        <w:t xml:space="preserve">WFT’s </w:t>
      </w:r>
      <w:r w:rsidR="002F5E09" w:rsidRPr="002F5E09">
        <w:t xml:space="preserve">intake email is </w:t>
      </w:r>
      <w:hyperlink r:id="rId10" w:history="1">
        <w:r w:rsidR="00674FA7" w:rsidRPr="00133EFF">
          <w:rPr>
            <w:rStyle w:val="Hyperlink"/>
          </w:rPr>
          <w:t>connect@wifamilyties.org</w:t>
        </w:r>
      </w:hyperlink>
      <w:r>
        <w:t xml:space="preserve">, and phone: </w:t>
      </w:r>
      <w:r w:rsidR="002F5E09" w:rsidRPr="002F5E09">
        <w:t>800-422-7145, option 5</w:t>
      </w:r>
      <w:r w:rsidR="008871F8">
        <w:t xml:space="preserve"> (for crisis situations</w:t>
      </w:r>
      <w:r w:rsidR="0056430E">
        <w:t xml:space="preserve"> or referral to resources</w:t>
      </w:r>
      <w:r w:rsidR="008871F8">
        <w:t>)</w:t>
      </w:r>
      <w:r w:rsidR="002F5E09" w:rsidRPr="002F5E09">
        <w:t>.</w:t>
      </w:r>
    </w:p>
    <w:p w14:paraId="4461F119" w14:textId="77777777" w:rsidR="00450598" w:rsidRDefault="00450598" w:rsidP="00450598">
      <w:pPr>
        <w:pStyle w:val="ListParagraph"/>
        <w:ind w:left="360"/>
        <w:contextualSpacing w:val="0"/>
      </w:pPr>
    </w:p>
    <w:p w14:paraId="1559BCCA" w14:textId="7A744774" w:rsidR="002A20B3" w:rsidRPr="00E349BE" w:rsidRDefault="00FD53C9" w:rsidP="00AE67D6">
      <w:pPr>
        <w:pStyle w:val="ListParagraph"/>
        <w:numPr>
          <w:ilvl w:val="0"/>
          <w:numId w:val="2"/>
        </w:numPr>
        <w:contextualSpacing w:val="0"/>
        <w:rPr>
          <w:b/>
          <w:bCs/>
        </w:rPr>
      </w:pPr>
      <w:r w:rsidRPr="00E349BE">
        <w:rPr>
          <w:b/>
          <w:bCs/>
        </w:rPr>
        <w:t xml:space="preserve">Regional </w:t>
      </w:r>
      <w:r w:rsidR="00395B43" w:rsidRPr="00E349BE">
        <w:rPr>
          <w:b/>
          <w:bCs/>
        </w:rPr>
        <w:t xml:space="preserve">Coordinator </w:t>
      </w:r>
      <w:r w:rsidR="00AB3E61" w:rsidRPr="00E349BE">
        <w:rPr>
          <w:b/>
          <w:bCs/>
        </w:rPr>
        <w:t>R</w:t>
      </w:r>
      <w:r w:rsidR="002225AB" w:rsidRPr="00E349BE">
        <w:rPr>
          <w:b/>
          <w:bCs/>
        </w:rPr>
        <w:t>eport</w:t>
      </w:r>
      <w:r w:rsidR="00C71536" w:rsidRPr="00E349BE">
        <w:rPr>
          <w:b/>
          <w:bCs/>
        </w:rPr>
        <w:t xml:space="preserve"> – </w:t>
      </w:r>
      <w:r w:rsidR="00A679E3">
        <w:rPr>
          <w:b/>
          <w:bCs/>
        </w:rPr>
        <w:t>Lori Martin</w:t>
      </w:r>
    </w:p>
    <w:p w14:paraId="6518CE4D" w14:textId="517ECA79" w:rsidR="00814307" w:rsidRDefault="00814307" w:rsidP="001A4A09">
      <w:pPr>
        <w:pStyle w:val="ListParagraph"/>
        <w:numPr>
          <w:ilvl w:val="1"/>
          <w:numId w:val="2"/>
        </w:numPr>
      </w:pPr>
      <w:r w:rsidRPr="00FA3B8A">
        <w:t>State</w:t>
      </w:r>
      <w:r w:rsidR="006E7187" w:rsidRPr="00FA3B8A">
        <w:t xml:space="preserve"> and regional </w:t>
      </w:r>
      <w:r w:rsidR="00385999" w:rsidRPr="00FA3B8A">
        <w:t>updates</w:t>
      </w:r>
    </w:p>
    <w:p w14:paraId="2B3D2335" w14:textId="12AC8F72" w:rsidR="00E57EF6" w:rsidRDefault="00E57EF6" w:rsidP="00065F57">
      <w:pPr>
        <w:pStyle w:val="ListParagraph"/>
        <w:numPr>
          <w:ilvl w:val="2"/>
          <w:numId w:val="2"/>
        </w:numPr>
        <w:spacing w:before="60"/>
        <w:contextualSpacing w:val="0"/>
      </w:pPr>
      <w:r>
        <w:t>As of February 1</w:t>
      </w:r>
      <w:r w:rsidRPr="0003608D">
        <w:rPr>
          <w:vertAlign w:val="superscript"/>
        </w:rPr>
        <w:t>st</w:t>
      </w:r>
      <w:r>
        <w:t xml:space="preserve">, </w:t>
      </w:r>
      <w:r w:rsidR="0003608D">
        <w:t xml:space="preserve">there is a new </w:t>
      </w:r>
      <w:r w:rsidR="0003608D" w:rsidRPr="0003608D">
        <w:t>Medicaid Residential Substance Use Disorder</w:t>
      </w:r>
      <w:r w:rsidR="00A902EB">
        <w:t xml:space="preserve"> (SUD)</w:t>
      </w:r>
      <w:r w:rsidR="0003608D" w:rsidRPr="0003608D">
        <w:t xml:space="preserve"> Benefit </w:t>
      </w:r>
      <w:r w:rsidR="0003608D">
        <w:t xml:space="preserve">available to </w:t>
      </w:r>
      <w:r w:rsidR="006A1964">
        <w:t>individuals</w:t>
      </w:r>
      <w:r w:rsidR="0003608D">
        <w:t xml:space="preserve">, including individuals involved in CCS.  </w:t>
      </w:r>
    </w:p>
    <w:p w14:paraId="637C74D4" w14:textId="61E392E7" w:rsidR="00E57EF6" w:rsidRDefault="00E57EF6" w:rsidP="00065F57">
      <w:pPr>
        <w:pStyle w:val="ListParagraph"/>
        <w:spacing w:before="60"/>
        <w:ind w:left="1080"/>
        <w:contextualSpacing w:val="0"/>
      </w:pPr>
      <w:r>
        <w:t xml:space="preserve">If involved in CCS, CCS services must be temporarily suspended while a consumer is in Residential SUD (similar to when in a hospital setting); service facilitator can help with transition planning out of the Residential SUD. </w:t>
      </w:r>
    </w:p>
    <w:p w14:paraId="490BC9D6" w14:textId="7BF09970" w:rsidR="00E57EF6" w:rsidRDefault="00E57EF6" w:rsidP="00065F57">
      <w:pPr>
        <w:pStyle w:val="ListParagraph"/>
        <w:spacing w:before="60"/>
        <w:ind w:left="1080"/>
        <w:contextualSpacing w:val="0"/>
      </w:pPr>
      <w:r>
        <w:t xml:space="preserve">The benefit does not cover room and board. </w:t>
      </w:r>
    </w:p>
    <w:p w14:paraId="583B4550" w14:textId="3A584830" w:rsidR="0003608D" w:rsidRDefault="003878BC" w:rsidP="00065F57">
      <w:pPr>
        <w:pStyle w:val="ListParagraph"/>
        <w:spacing w:before="60"/>
        <w:ind w:left="1080"/>
        <w:contextualSpacing w:val="0"/>
      </w:pPr>
      <w:r>
        <w:t xml:space="preserve">There have been </w:t>
      </w:r>
      <w:r w:rsidR="009D0EDA">
        <w:t>many</w:t>
      </w:r>
      <w:r>
        <w:t xml:space="preserve"> related to the benefit and CCS – DHS is considering revisiting this topic at a future bi-monthly </w:t>
      </w:r>
      <w:r w:rsidR="00EA1236">
        <w:t xml:space="preserve">statewide </w:t>
      </w:r>
      <w:r>
        <w:t>Zoom meeting.</w:t>
      </w:r>
    </w:p>
    <w:p w14:paraId="51B57BBA" w14:textId="1D691443" w:rsidR="009B1360" w:rsidRPr="0071419E" w:rsidRDefault="00305681" w:rsidP="00065F57">
      <w:pPr>
        <w:pStyle w:val="ListParagraph"/>
        <w:numPr>
          <w:ilvl w:val="2"/>
          <w:numId w:val="2"/>
        </w:numPr>
        <w:spacing w:before="60"/>
        <w:contextualSpacing w:val="0"/>
      </w:pPr>
      <w:r w:rsidRPr="0071419E">
        <w:t xml:space="preserve">During </w:t>
      </w:r>
      <w:r w:rsidR="006A1964" w:rsidRPr="0071419E">
        <w:t xml:space="preserve">one of the February </w:t>
      </w:r>
      <w:r w:rsidRPr="0071419E">
        <w:t xml:space="preserve"> </w:t>
      </w:r>
      <w:r w:rsidR="002E45B4" w:rsidRPr="0071419E">
        <w:t>Statewide Zoom</w:t>
      </w:r>
      <w:r w:rsidR="006A1964" w:rsidRPr="0071419E">
        <w:t>s</w:t>
      </w:r>
      <w:r w:rsidR="002E45B4" w:rsidRPr="0071419E">
        <w:t xml:space="preserve">, a representative from </w:t>
      </w:r>
      <w:r w:rsidR="00191455" w:rsidRPr="0071419E">
        <w:t>R&amp;R House</w:t>
      </w:r>
      <w:r w:rsidR="002E45B4" w:rsidRPr="0071419E">
        <w:t xml:space="preserve"> shared information about their </w:t>
      </w:r>
      <w:r w:rsidR="00191455" w:rsidRPr="0071419E">
        <w:t>Peer Run Veterans Respite</w:t>
      </w:r>
      <w:r w:rsidR="002E45B4" w:rsidRPr="0071419E">
        <w:t xml:space="preserve"> home</w:t>
      </w:r>
      <w:r w:rsidR="006A1964" w:rsidRPr="0071419E">
        <w:t xml:space="preserve"> (</w:t>
      </w:r>
      <w:hyperlink r:id="rId11" w:history="1">
        <w:r w:rsidR="00AA003C" w:rsidRPr="0071419E">
          <w:rPr>
            <w:rStyle w:val="Hyperlink"/>
          </w:rPr>
          <w:t>https://www.dhs.wisconsin.gov/news/releases/012821.htm</w:t>
        </w:r>
      </w:hyperlink>
      <w:r w:rsidR="00AA003C" w:rsidRPr="0071419E">
        <w:t xml:space="preserve">). </w:t>
      </w:r>
      <w:r w:rsidR="00253840" w:rsidRPr="0071419E">
        <w:t xml:space="preserve"> Home</w:t>
      </w:r>
      <w:r w:rsidR="009D0EDA">
        <w:t>-</w:t>
      </w:r>
      <w:r w:rsidR="00253840" w:rsidRPr="0071419E">
        <w:t xml:space="preserve">like environment on 1.5 acres in a residential </w:t>
      </w:r>
      <w:r w:rsidR="00B578F3" w:rsidRPr="0071419E">
        <w:t>neighborhood</w:t>
      </w:r>
      <w:r w:rsidR="00253840" w:rsidRPr="0071419E">
        <w:t xml:space="preserve"> </w:t>
      </w:r>
      <w:r w:rsidR="00B578F3" w:rsidRPr="0071419E">
        <w:t xml:space="preserve">in Pewaukee (SE) Wisconsin, which is open to </w:t>
      </w:r>
      <w:r w:rsidR="00F64B59" w:rsidRPr="0071419E">
        <w:t>all Veterans</w:t>
      </w:r>
      <w:r w:rsidR="009B1360" w:rsidRPr="0071419E">
        <w:t>, men and women,</w:t>
      </w:r>
      <w:r w:rsidR="00F64B59" w:rsidRPr="0071419E">
        <w:t xml:space="preserve"> statewide regardless of length of service or discharge status.</w:t>
      </w:r>
    </w:p>
    <w:p w14:paraId="24398F17" w14:textId="363AAF47" w:rsidR="009B1360" w:rsidRPr="0071419E" w:rsidRDefault="009B1360" w:rsidP="00065F57">
      <w:pPr>
        <w:pStyle w:val="ListParagraph"/>
        <w:numPr>
          <w:ilvl w:val="3"/>
          <w:numId w:val="2"/>
        </w:numPr>
        <w:spacing w:before="60"/>
        <w:contextualSpacing w:val="0"/>
      </w:pPr>
      <w:r w:rsidRPr="0071419E">
        <w:t>Self-referrals only (Veteran needs to call themselves / take the first step).  Call (262) 336-9540 leave a message; staff will respond within an hour.</w:t>
      </w:r>
    </w:p>
    <w:p w14:paraId="4F332246" w14:textId="77777777" w:rsidR="009B1360" w:rsidRPr="0071419E" w:rsidRDefault="009B1360" w:rsidP="00065F57">
      <w:pPr>
        <w:pStyle w:val="ListParagraph"/>
        <w:numPr>
          <w:ilvl w:val="3"/>
          <w:numId w:val="2"/>
        </w:numPr>
        <w:spacing w:before="60"/>
        <w:contextualSpacing w:val="0"/>
      </w:pPr>
      <w:r w:rsidRPr="0071419E">
        <w:lastRenderedPageBreak/>
        <w:t xml:space="preserve">Can stay up to 7 days / 6 nights (after 60 days, have the opportunity to stay again).  Also do follow-ups with individuals after they leave.  </w:t>
      </w:r>
    </w:p>
    <w:p w14:paraId="3C47B64C" w14:textId="77777777" w:rsidR="009B1360" w:rsidRPr="0071419E" w:rsidRDefault="009B1360" w:rsidP="00065F57">
      <w:pPr>
        <w:pStyle w:val="ListParagraph"/>
        <w:numPr>
          <w:ilvl w:val="3"/>
          <w:numId w:val="2"/>
        </w:numPr>
        <w:spacing w:before="60"/>
        <w:contextualSpacing w:val="0"/>
      </w:pPr>
      <w:r w:rsidRPr="0071419E">
        <w:t>Also have a warm line to support Veterans and connect to resources (same phone number as above)</w:t>
      </w:r>
    </w:p>
    <w:p w14:paraId="1DA2E590" w14:textId="067999C2" w:rsidR="009B1360" w:rsidRPr="0071419E" w:rsidRDefault="009B1360" w:rsidP="00065F57">
      <w:pPr>
        <w:pStyle w:val="ListParagraph"/>
        <w:numPr>
          <w:ilvl w:val="3"/>
          <w:numId w:val="2"/>
        </w:numPr>
        <w:spacing w:before="60"/>
        <w:contextualSpacing w:val="0"/>
      </w:pPr>
      <w:r w:rsidRPr="0071419E">
        <w:t xml:space="preserve">Participants asked to maintain sobriety for the time they are there.  Also need to be </w:t>
      </w:r>
      <w:r w:rsidR="00C0302F" w:rsidRPr="0071419E">
        <w:t>self-sufficient</w:t>
      </w:r>
      <w:r w:rsidRPr="0071419E">
        <w:t xml:space="preserve"> related to health needs including taking own medications. </w:t>
      </w:r>
    </w:p>
    <w:p w14:paraId="0D4D77D1" w14:textId="77777777" w:rsidR="009B1360" w:rsidRPr="0071419E" w:rsidRDefault="009B1360" w:rsidP="00065F57">
      <w:pPr>
        <w:pStyle w:val="ListParagraph"/>
        <w:numPr>
          <w:ilvl w:val="3"/>
          <w:numId w:val="2"/>
        </w:numPr>
        <w:spacing w:before="60"/>
        <w:contextualSpacing w:val="0"/>
      </w:pPr>
      <w:r w:rsidRPr="0071419E">
        <w:t>Can help arrange transportation on a case-by-case basis, but don’t pay for transportation.</w:t>
      </w:r>
    </w:p>
    <w:p w14:paraId="6FFA50BC" w14:textId="77777777" w:rsidR="009B1360" w:rsidRPr="0071419E" w:rsidRDefault="009B1360" w:rsidP="00065F57">
      <w:pPr>
        <w:pStyle w:val="ListParagraph"/>
        <w:numPr>
          <w:ilvl w:val="3"/>
          <w:numId w:val="2"/>
        </w:numPr>
        <w:spacing w:before="60"/>
        <w:contextualSpacing w:val="0"/>
      </w:pPr>
      <w:r w:rsidRPr="0071419E">
        <w:t>Questions, can contact the presenter, Victor Kilpatrick - victor@mhawisconsin.org, (262) 336-9540</w:t>
      </w:r>
    </w:p>
    <w:p w14:paraId="1F55D24B" w14:textId="77777777" w:rsidR="00850FA1" w:rsidRPr="0071419E" w:rsidRDefault="00850FA1" w:rsidP="00850FA1">
      <w:pPr>
        <w:pStyle w:val="ListParagraph"/>
        <w:contextualSpacing w:val="0"/>
      </w:pPr>
    </w:p>
    <w:p w14:paraId="022E9459" w14:textId="3A714224" w:rsidR="00E34BE1" w:rsidRPr="0071419E" w:rsidRDefault="00395B43" w:rsidP="00AE67D6">
      <w:pPr>
        <w:pStyle w:val="ListParagraph"/>
        <w:numPr>
          <w:ilvl w:val="1"/>
          <w:numId w:val="2"/>
        </w:numPr>
        <w:contextualSpacing w:val="0"/>
      </w:pPr>
      <w:r w:rsidRPr="0071419E">
        <w:t>Training</w:t>
      </w:r>
      <w:r w:rsidR="00E34BE1" w:rsidRPr="0071419E">
        <w:t xml:space="preserve"> Subcommittee</w:t>
      </w:r>
      <w:r w:rsidR="002225AB" w:rsidRPr="0071419E">
        <w:t xml:space="preserve"> </w:t>
      </w:r>
      <w:r w:rsidR="00B86EC3" w:rsidRPr="0071419E">
        <w:t>report</w:t>
      </w:r>
      <w:r w:rsidR="00AA2454" w:rsidRPr="0071419E">
        <w:t xml:space="preserve"> </w:t>
      </w:r>
    </w:p>
    <w:p w14:paraId="4580CF08" w14:textId="20F03EA1" w:rsidR="001E3BBE" w:rsidRPr="0071419E" w:rsidRDefault="001E3BBE" w:rsidP="00065F57">
      <w:pPr>
        <w:pStyle w:val="ListParagraph"/>
        <w:numPr>
          <w:ilvl w:val="2"/>
          <w:numId w:val="2"/>
        </w:numPr>
        <w:spacing w:before="60"/>
        <w:contextualSpacing w:val="0"/>
      </w:pPr>
      <w:r w:rsidRPr="0071419E">
        <w:t xml:space="preserve">There are a lot of </w:t>
      </w:r>
      <w:r w:rsidR="00A679E3">
        <w:t xml:space="preserve">training </w:t>
      </w:r>
      <w:r w:rsidRPr="0071419E">
        <w:t xml:space="preserve">opportunities – especially virtual ones, out there. </w:t>
      </w:r>
      <w:r w:rsidR="00A679E3">
        <w:t>Lori shares</w:t>
      </w:r>
      <w:r w:rsidRPr="0071419E">
        <w:t xml:space="preserve"> related opportunities </w:t>
      </w:r>
      <w:r w:rsidR="00CC51E7" w:rsidRPr="0071419E">
        <w:t xml:space="preserve">both in WI and nationally </w:t>
      </w:r>
      <w:r w:rsidRPr="0071419E">
        <w:t>with the CCS leads as they become available</w:t>
      </w:r>
      <w:r w:rsidR="00473E23" w:rsidRPr="0071419E">
        <w:t>.</w:t>
      </w:r>
    </w:p>
    <w:p w14:paraId="564BCA0A" w14:textId="39754422" w:rsidR="00176312" w:rsidRPr="0071419E" w:rsidRDefault="00850FA1" w:rsidP="00FD5A28">
      <w:pPr>
        <w:pStyle w:val="ListParagraph"/>
        <w:numPr>
          <w:ilvl w:val="2"/>
          <w:numId w:val="2"/>
        </w:numPr>
        <w:spacing w:before="60"/>
        <w:contextualSpacing w:val="0"/>
      </w:pPr>
      <w:r w:rsidRPr="0071419E">
        <w:t xml:space="preserve">Focus </w:t>
      </w:r>
      <w:r w:rsidR="00473E23" w:rsidRPr="0071419E">
        <w:t xml:space="preserve">regionally </w:t>
      </w:r>
      <w:r w:rsidRPr="0071419E">
        <w:t>is on the development of training</w:t>
      </w:r>
      <w:r w:rsidR="00AD2560" w:rsidRPr="0071419E">
        <w:t xml:space="preserve"> videos</w:t>
      </w:r>
      <w:r w:rsidR="00A522B2" w:rsidRPr="0071419E">
        <w:t xml:space="preserve">.  There are now 7 educational videos </w:t>
      </w:r>
      <w:r w:rsidR="00903704" w:rsidRPr="0071419E">
        <w:t>available</w:t>
      </w:r>
      <w:r w:rsidR="00A522B2" w:rsidRPr="0071419E">
        <w:t xml:space="preserve"> on the training page of the CWHP website, with the most recent being released </w:t>
      </w:r>
      <w:r w:rsidR="00176312" w:rsidRPr="0071419E">
        <w:t>less than 2 weeks ago on the subject of recovery planning</w:t>
      </w:r>
      <w:r w:rsidR="00F3252B" w:rsidRPr="0071419E">
        <w:t xml:space="preserve"> (</w:t>
      </w:r>
      <w:hyperlink r:id="rId12" w:history="1">
        <w:r w:rsidR="00F3252B" w:rsidRPr="0071419E">
          <w:rPr>
            <w:rStyle w:val="Hyperlink"/>
          </w:rPr>
          <w:t>https://www.cwhpartnership.org/ccs-orientation.html</w:t>
        </w:r>
      </w:hyperlink>
      <w:r w:rsidR="00F3252B" w:rsidRPr="0071419E">
        <w:t>)</w:t>
      </w:r>
      <w:r w:rsidR="00FD5A28">
        <w:t xml:space="preserve">, </w:t>
      </w:r>
      <w:r w:rsidR="00176312" w:rsidRPr="0071419E">
        <w:t>38 minute video</w:t>
      </w:r>
      <w:r w:rsidR="00FD5A28">
        <w:t xml:space="preserve"> that explores</w:t>
      </w:r>
      <w:r w:rsidR="00176312" w:rsidRPr="0071419E">
        <w:t xml:space="preserve"> the roles of the service facilitator, consumer, and team members in the recovery planning process, emphasizing the "golden thread" that ties the assessment/assessment summary and recovery plan together.  </w:t>
      </w:r>
    </w:p>
    <w:p w14:paraId="15244840" w14:textId="71678AFD" w:rsidR="0042580F" w:rsidRPr="00FA3B8A" w:rsidRDefault="00AD2560" w:rsidP="00065F57">
      <w:pPr>
        <w:pStyle w:val="ListParagraph"/>
        <w:numPr>
          <w:ilvl w:val="2"/>
          <w:numId w:val="2"/>
        </w:numPr>
        <w:spacing w:before="60"/>
        <w:contextualSpacing w:val="0"/>
      </w:pPr>
      <w:r>
        <w:t xml:space="preserve">Another focus – training of </w:t>
      </w:r>
      <w:r w:rsidR="005F3183">
        <w:t>individuals</w:t>
      </w:r>
      <w:r>
        <w:t xml:space="preserve"> in the role of CCS lead.  </w:t>
      </w:r>
      <w:r w:rsidR="00146D65">
        <w:t xml:space="preserve">Lori is developing the curriculum and will be meeting virtually with 4 of the newest CCS leads </w:t>
      </w:r>
      <w:r w:rsidR="001E07CD">
        <w:t>to deliver the training which will include a walk-th</w:t>
      </w:r>
      <w:r w:rsidR="005F3183">
        <w:t>rough the specifics of our CWHP shared services region</w:t>
      </w:r>
      <w:r w:rsidR="001E07CD">
        <w:t xml:space="preserve">, </w:t>
      </w:r>
      <w:r w:rsidR="00542305">
        <w:t>pertinent sections of DHS 36</w:t>
      </w:r>
      <w:r w:rsidR="001E07CD">
        <w:t>,</w:t>
      </w:r>
      <w:r w:rsidR="00542305">
        <w:t xml:space="preserve"> and Medicaid requirements.  </w:t>
      </w:r>
    </w:p>
    <w:p w14:paraId="5F45A3E9" w14:textId="77777777" w:rsidR="00065F57" w:rsidRDefault="00065F57" w:rsidP="00065F57">
      <w:pPr>
        <w:pStyle w:val="ListParagraph"/>
        <w:contextualSpacing w:val="0"/>
      </w:pPr>
    </w:p>
    <w:p w14:paraId="2000F049" w14:textId="5C2DACA9" w:rsidR="00A6694F" w:rsidRDefault="0090200F" w:rsidP="00AE67D6">
      <w:pPr>
        <w:pStyle w:val="ListParagraph"/>
        <w:numPr>
          <w:ilvl w:val="1"/>
          <w:numId w:val="2"/>
        </w:numPr>
        <w:contextualSpacing w:val="0"/>
      </w:pPr>
      <w:r w:rsidRPr="00FA3B8A">
        <w:t>Quality Improvement Subcommittee</w:t>
      </w:r>
      <w:r w:rsidR="002225AB" w:rsidRPr="00FA3B8A">
        <w:t xml:space="preserve"> </w:t>
      </w:r>
      <w:r w:rsidR="00B86EC3" w:rsidRPr="00FA3B8A">
        <w:t>report</w:t>
      </w:r>
    </w:p>
    <w:p w14:paraId="53FDF844" w14:textId="7A65BE47" w:rsidR="00596947" w:rsidRDefault="00917B8F" w:rsidP="00065F57">
      <w:pPr>
        <w:pStyle w:val="ListParagraph"/>
        <w:numPr>
          <w:ilvl w:val="2"/>
          <w:numId w:val="2"/>
        </w:numPr>
        <w:spacing w:before="60"/>
        <w:contextualSpacing w:val="0"/>
      </w:pPr>
      <w:r>
        <w:t>A common theme across several of the counties is “</w:t>
      </w:r>
      <w:r w:rsidR="001E07CD">
        <w:t>g</w:t>
      </w:r>
      <w:r w:rsidR="00596947">
        <w:t>etting back to basics</w:t>
      </w:r>
      <w:r>
        <w:t>”</w:t>
      </w:r>
    </w:p>
    <w:p w14:paraId="60D1910B" w14:textId="77777777" w:rsidR="0076123F" w:rsidRDefault="0076123F" w:rsidP="00065F57">
      <w:pPr>
        <w:pStyle w:val="ListParagraph"/>
        <w:numPr>
          <w:ilvl w:val="2"/>
          <w:numId w:val="2"/>
        </w:numPr>
        <w:spacing w:before="60"/>
        <w:contextualSpacing w:val="0"/>
      </w:pPr>
      <w:r>
        <w:t>Taking a fresh look at procedures and forms that we’ve been using with an eye on improvement and consistency (where possible) across counties in the region</w:t>
      </w:r>
    </w:p>
    <w:p w14:paraId="16C3639F" w14:textId="7EEB3491" w:rsidR="0076123F" w:rsidRDefault="0076123F" w:rsidP="00065F57">
      <w:pPr>
        <w:pStyle w:val="ListParagraph"/>
        <w:numPr>
          <w:ilvl w:val="2"/>
          <w:numId w:val="2"/>
        </w:numPr>
        <w:spacing w:before="60"/>
        <w:contextualSpacing w:val="0"/>
      </w:pPr>
      <w:r>
        <w:t>Considering areas of consistency related to contracting with outside providers</w:t>
      </w:r>
    </w:p>
    <w:p w14:paraId="5F41F58B" w14:textId="77777777" w:rsidR="007A4D07" w:rsidRPr="00FA3B8A" w:rsidRDefault="007A4D07" w:rsidP="007A4D07">
      <w:pPr>
        <w:pStyle w:val="ListParagraph"/>
        <w:contextualSpacing w:val="0"/>
      </w:pPr>
    </w:p>
    <w:p w14:paraId="1D7E0E68" w14:textId="2680210A" w:rsidR="00AB0F0E" w:rsidRPr="003B07A5" w:rsidRDefault="007764D6" w:rsidP="00AE67D6">
      <w:pPr>
        <w:pStyle w:val="ListParagraph"/>
        <w:numPr>
          <w:ilvl w:val="0"/>
          <w:numId w:val="2"/>
        </w:numPr>
        <w:contextualSpacing w:val="0"/>
        <w:rPr>
          <w:b/>
          <w:bCs/>
        </w:rPr>
      </w:pPr>
      <w:r w:rsidRPr="003B07A5">
        <w:rPr>
          <w:b/>
          <w:bCs/>
        </w:rPr>
        <w:t>Future Meetings</w:t>
      </w:r>
    </w:p>
    <w:p w14:paraId="1C803DBF" w14:textId="2237D5F9" w:rsidR="007764D6" w:rsidRPr="003B07A5" w:rsidRDefault="0075450D" w:rsidP="00065F57">
      <w:pPr>
        <w:pStyle w:val="ListParagraph"/>
        <w:numPr>
          <w:ilvl w:val="2"/>
          <w:numId w:val="2"/>
        </w:numPr>
        <w:spacing w:before="60"/>
        <w:ind w:left="720"/>
        <w:contextualSpacing w:val="0"/>
      </w:pPr>
      <w:r w:rsidRPr="003B07A5">
        <w:t>June 9</w:t>
      </w:r>
      <w:r w:rsidRPr="003B07A5">
        <w:rPr>
          <w:vertAlign w:val="superscript"/>
        </w:rPr>
        <w:t>th</w:t>
      </w:r>
      <w:r w:rsidRPr="003B07A5">
        <w:t xml:space="preserve"> – agenda items</w:t>
      </w:r>
      <w:r w:rsidR="006B4401" w:rsidRPr="003B07A5">
        <w:t xml:space="preserve">: </w:t>
      </w:r>
      <w:r w:rsidR="00AD07A7" w:rsidRPr="003B07A5">
        <w:t>Jill Amos-</w:t>
      </w:r>
      <w:proofErr w:type="spellStart"/>
      <w:r w:rsidR="00063B1A" w:rsidRPr="003B07A5">
        <w:t>Polifka’s</w:t>
      </w:r>
      <w:proofErr w:type="spellEnd"/>
      <w:r w:rsidR="00AD07A7" w:rsidRPr="003B07A5">
        <w:t xml:space="preserve"> son shares his story</w:t>
      </w:r>
      <w:r w:rsidR="00770161" w:rsidRPr="003B07A5">
        <w:t xml:space="preserve"> </w:t>
      </w:r>
    </w:p>
    <w:p w14:paraId="1F738B75" w14:textId="584B534B" w:rsidR="001224DD" w:rsidRPr="003B07A5" w:rsidRDefault="00F86FAF" w:rsidP="00065F57">
      <w:pPr>
        <w:pStyle w:val="ListParagraph"/>
        <w:spacing w:before="60"/>
        <w:contextualSpacing w:val="0"/>
      </w:pPr>
      <w:r w:rsidRPr="003B07A5">
        <w:t>Juneau will host</w:t>
      </w:r>
      <w:r w:rsidR="007E02FA" w:rsidRPr="003B07A5">
        <w:t xml:space="preserve"> – planned to have options for </w:t>
      </w:r>
      <w:r w:rsidRPr="003B07A5">
        <w:t>attend</w:t>
      </w:r>
      <w:r w:rsidR="007E02FA" w:rsidRPr="003B07A5">
        <w:t>ing</w:t>
      </w:r>
      <w:r w:rsidRPr="003B07A5">
        <w:t xml:space="preserve"> in person or</w:t>
      </w:r>
      <w:r w:rsidR="007E02FA" w:rsidRPr="003B07A5">
        <w:t xml:space="preserve"> virtually</w:t>
      </w:r>
      <w:r w:rsidRPr="003B07A5">
        <w:t xml:space="preserve"> via Zoom</w:t>
      </w:r>
    </w:p>
    <w:p w14:paraId="1FB498C6" w14:textId="5264BC89" w:rsidR="003206EC" w:rsidRPr="003B07A5" w:rsidRDefault="00725D52" w:rsidP="00065F57">
      <w:pPr>
        <w:pStyle w:val="ListParagraph"/>
        <w:numPr>
          <w:ilvl w:val="2"/>
          <w:numId w:val="2"/>
        </w:numPr>
        <w:spacing w:before="60"/>
        <w:ind w:left="720"/>
        <w:contextualSpacing w:val="0"/>
      </w:pPr>
      <w:r w:rsidRPr="003B07A5">
        <w:t xml:space="preserve">September – </w:t>
      </w:r>
      <w:r w:rsidR="003206EC" w:rsidRPr="003B07A5">
        <w:t xml:space="preserve">Lori will </w:t>
      </w:r>
      <w:r w:rsidRPr="003B07A5">
        <w:t>send scheduling poll</w:t>
      </w:r>
      <w:r w:rsidR="0075450D" w:rsidRPr="003B07A5">
        <w:t xml:space="preserve"> </w:t>
      </w:r>
    </w:p>
    <w:p w14:paraId="2804A225" w14:textId="2F76F7C5" w:rsidR="0075450D" w:rsidRPr="003B07A5" w:rsidRDefault="0075450D" w:rsidP="00065F57">
      <w:pPr>
        <w:pStyle w:val="ListParagraph"/>
        <w:numPr>
          <w:ilvl w:val="2"/>
          <w:numId w:val="2"/>
        </w:numPr>
        <w:spacing w:before="60"/>
        <w:ind w:left="720"/>
        <w:contextualSpacing w:val="0"/>
      </w:pPr>
      <w:r w:rsidRPr="003B07A5">
        <w:t>December</w:t>
      </w:r>
      <w:r w:rsidR="00AB3B33" w:rsidRPr="003B07A5">
        <w:t xml:space="preserve"> 15</w:t>
      </w:r>
    </w:p>
    <w:p w14:paraId="3EF3BAFB" w14:textId="77777777" w:rsidR="007A4D07" w:rsidRPr="00FA3B8A" w:rsidRDefault="007A4D07" w:rsidP="007A4D07">
      <w:pPr>
        <w:pStyle w:val="ListParagraph"/>
        <w:contextualSpacing w:val="0"/>
      </w:pPr>
    </w:p>
    <w:p w14:paraId="6ABFAE33" w14:textId="201E726F" w:rsidR="00003DB7" w:rsidRDefault="00FB38C8" w:rsidP="00AE67D6">
      <w:pPr>
        <w:pStyle w:val="ListParagraph"/>
        <w:numPr>
          <w:ilvl w:val="0"/>
          <w:numId w:val="2"/>
        </w:numPr>
        <w:contextualSpacing w:val="0"/>
      </w:pPr>
      <w:r w:rsidRPr="003B07A5">
        <w:rPr>
          <w:b/>
          <w:bCs/>
        </w:rPr>
        <w:t>Meeting Adjournment</w:t>
      </w:r>
      <w:r w:rsidR="00B94EA0">
        <w:t xml:space="preserve"> – 11:39</w:t>
      </w:r>
      <w:r w:rsidR="003B07A5">
        <w:t xml:space="preserve"> AM</w:t>
      </w:r>
    </w:p>
    <w:sectPr w:rsidR="00003DB7" w:rsidSect="00065F57">
      <w:footerReference w:type="default" r:id="rId13"/>
      <w:pgSz w:w="12240" w:h="15840"/>
      <w:pgMar w:top="898" w:right="1152" w:bottom="1260" w:left="1152"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B51C" w14:textId="77777777" w:rsidR="00F26232" w:rsidRDefault="00F26232" w:rsidP="002A20B3">
      <w:r>
        <w:separator/>
      </w:r>
    </w:p>
  </w:endnote>
  <w:endnote w:type="continuationSeparator" w:id="0">
    <w:p w14:paraId="38B1B159" w14:textId="77777777" w:rsidR="00F26232" w:rsidRDefault="00F26232" w:rsidP="002A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061894"/>
      <w:docPartObj>
        <w:docPartGallery w:val="Page Numbers (Bottom of Page)"/>
        <w:docPartUnique/>
      </w:docPartObj>
    </w:sdtPr>
    <w:sdtEndPr>
      <w:rPr>
        <w:noProof/>
      </w:rPr>
    </w:sdtEndPr>
    <w:sdtContent>
      <w:p w14:paraId="13E0E62D" w14:textId="138791C6" w:rsidR="00065F57" w:rsidRDefault="00065F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74DFD" w14:textId="77777777" w:rsidR="00065F57" w:rsidRDefault="00065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2528" w14:textId="77777777" w:rsidR="00F26232" w:rsidRDefault="00F26232" w:rsidP="002A20B3">
      <w:r>
        <w:separator/>
      </w:r>
    </w:p>
  </w:footnote>
  <w:footnote w:type="continuationSeparator" w:id="0">
    <w:p w14:paraId="1192074A" w14:textId="77777777" w:rsidR="00F26232" w:rsidRDefault="00F26232" w:rsidP="002A2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D32"/>
    <w:multiLevelType w:val="multilevel"/>
    <w:tmpl w:val="5C7EC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15289C"/>
    <w:multiLevelType w:val="hybridMultilevel"/>
    <w:tmpl w:val="55C62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023A8"/>
    <w:multiLevelType w:val="multilevel"/>
    <w:tmpl w:val="582E4712"/>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DD34496"/>
    <w:multiLevelType w:val="hybridMultilevel"/>
    <w:tmpl w:val="1C4C0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3E6CF4"/>
    <w:multiLevelType w:val="multilevel"/>
    <w:tmpl w:val="1054BF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3025B4"/>
    <w:multiLevelType w:val="hybridMultilevel"/>
    <w:tmpl w:val="69823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D61FD0"/>
    <w:multiLevelType w:val="hybridMultilevel"/>
    <w:tmpl w:val="63FAD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014849"/>
    <w:multiLevelType w:val="hybridMultilevel"/>
    <w:tmpl w:val="9FD8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83B01"/>
    <w:multiLevelType w:val="hybridMultilevel"/>
    <w:tmpl w:val="B6821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987AF9"/>
    <w:multiLevelType w:val="hybridMultilevel"/>
    <w:tmpl w:val="C67E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9"/>
  </w:num>
  <w:num w:numId="6">
    <w:abstractNumId w:val="0"/>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80"/>
    <w:rsid w:val="00003DB7"/>
    <w:rsid w:val="00004B7F"/>
    <w:rsid w:val="00012ED4"/>
    <w:rsid w:val="00014D42"/>
    <w:rsid w:val="00016496"/>
    <w:rsid w:val="00017BF4"/>
    <w:rsid w:val="00022230"/>
    <w:rsid w:val="000357B1"/>
    <w:rsid w:val="0003608D"/>
    <w:rsid w:val="00040B2A"/>
    <w:rsid w:val="00040C1B"/>
    <w:rsid w:val="000461FD"/>
    <w:rsid w:val="00055178"/>
    <w:rsid w:val="00060D1B"/>
    <w:rsid w:val="00063B1A"/>
    <w:rsid w:val="00065F57"/>
    <w:rsid w:val="00066D46"/>
    <w:rsid w:val="00071B73"/>
    <w:rsid w:val="00086052"/>
    <w:rsid w:val="00086C91"/>
    <w:rsid w:val="00093108"/>
    <w:rsid w:val="000931E2"/>
    <w:rsid w:val="000A0694"/>
    <w:rsid w:val="000A1822"/>
    <w:rsid w:val="000A5C84"/>
    <w:rsid w:val="000A5CD8"/>
    <w:rsid w:val="000B1719"/>
    <w:rsid w:val="000B1723"/>
    <w:rsid w:val="000C1E40"/>
    <w:rsid w:val="000C2770"/>
    <w:rsid w:val="000C4572"/>
    <w:rsid w:val="000D38EA"/>
    <w:rsid w:val="000D3EC8"/>
    <w:rsid w:val="000D44DE"/>
    <w:rsid w:val="000F000F"/>
    <w:rsid w:val="000F3541"/>
    <w:rsid w:val="000F7B10"/>
    <w:rsid w:val="001042E6"/>
    <w:rsid w:val="00105047"/>
    <w:rsid w:val="0010575C"/>
    <w:rsid w:val="0011627D"/>
    <w:rsid w:val="001224DD"/>
    <w:rsid w:val="001252F4"/>
    <w:rsid w:val="00130943"/>
    <w:rsid w:val="001323F9"/>
    <w:rsid w:val="00146CBC"/>
    <w:rsid w:val="00146D65"/>
    <w:rsid w:val="001512B4"/>
    <w:rsid w:val="001516F0"/>
    <w:rsid w:val="00152652"/>
    <w:rsid w:val="001632A3"/>
    <w:rsid w:val="001641EC"/>
    <w:rsid w:val="00165A61"/>
    <w:rsid w:val="001675FF"/>
    <w:rsid w:val="00176312"/>
    <w:rsid w:val="001802AF"/>
    <w:rsid w:val="00183B59"/>
    <w:rsid w:val="00184CA9"/>
    <w:rsid w:val="00185171"/>
    <w:rsid w:val="00186AE9"/>
    <w:rsid w:val="00190A4B"/>
    <w:rsid w:val="00191455"/>
    <w:rsid w:val="00194E42"/>
    <w:rsid w:val="001A4A09"/>
    <w:rsid w:val="001B246A"/>
    <w:rsid w:val="001B5052"/>
    <w:rsid w:val="001C1C48"/>
    <w:rsid w:val="001C393D"/>
    <w:rsid w:val="001D2211"/>
    <w:rsid w:val="001D27CB"/>
    <w:rsid w:val="001D6DA0"/>
    <w:rsid w:val="001E07CD"/>
    <w:rsid w:val="001E3BBE"/>
    <w:rsid w:val="001F17A3"/>
    <w:rsid w:val="00204784"/>
    <w:rsid w:val="002077C7"/>
    <w:rsid w:val="0021095C"/>
    <w:rsid w:val="0021689B"/>
    <w:rsid w:val="00216A10"/>
    <w:rsid w:val="002225AB"/>
    <w:rsid w:val="00223097"/>
    <w:rsid w:val="002237BC"/>
    <w:rsid w:val="00227793"/>
    <w:rsid w:val="00233B28"/>
    <w:rsid w:val="00234121"/>
    <w:rsid w:val="00241235"/>
    <w:rsid w:val="00245CC1"/>
    <w:rsid w:val="00253840"/>
    <w:rsid w:val="00255AE8"/>
    <w:rsid w:val="00256593"/>
    <w:rsid w:val="002760D7"/>
    <w:rsid w:val="002829C3"/>
    <w:rsid w:val="00283AA9"/>
    <w:rsid w:val="00292C83"/>
    <w:rsid w:val="002A20B3"/>
    <w:rsid w:val="002B2EC8"/>
    <w:rsid w:val="002B3D72"/>
    <w:rsid w:val="002B4FBC"/>
    <w:rsid w:val="002C38E1"/>
    <w:rsid w:val="002E26AA"/>
    <w:rsid w:val="002E3526"/>
    <w:rsid w:val="002E45B4"/>
    <w:rsid w:val="002F24AF"/>
    <w:rsid w:val="002F3AC5"/>
    <w:rsid w:val="002F411A"/>
    <w:rsid w:val="002F5E09"/>
    <w:rsid w:val="0030487C"/>
    <w:rsid w:val="00305681"/>
    <w:rsid w:val="0031090E"/>
    <w:rsid w:val="003206EC"/>
    <w:rsid w:val="00321444"/>
    <w:rsid w:val="00330EE5"/>
    <w:rsid w:val="003333C7"/>
    <w:rsid w:val="0033399C"/>
    <w:rsid w:val="00344EDA"/>
    <w:rsid w:val="00345629"/>
    <w:rsid w:val="003474AB"/>
    <w:rsid w:val="003564E9"/>
    <w:rsid w:val="00357BEA"/>
    <w:rsid w:val="00363691"/>
    <w:rsid w:val="003773E2"/>
    <w:rsid w:val="0038545F"/>
    <w:rsid w:val="00385999"/>
    <w:rsid w:val="00387688"/>
    <w:rsid w:val="003878BC"/>
    <w:rsid w:val="00387915"/>
    <w:rsid w:val="00395B43"/>
    <w:rsid w:val="003A00AC"/>
    <w:rsid w:val="003A0626"/>
    <w:rsid w:val="003A11E1"/>
    <w:rsid w:val="003A1E53"/>
    <w:rsid w:val="003A653A"/>
    <w:rsid w:val="003B07A5"/>
    <w:rsid w:val="003B4127"/>
    <w:rsid w:val="003B53F9"/>
    <w:rsid w:val="003C773D"/>
    <w:rsid w:val="003D3654"/>
    <w:rsid w:val="003D6F80"/>
    <w:rsid w:val="003E7508"/>
    <w:rsid w:val="003F4A29"/>
    <w:rsid w:val="003F5594"/>
    <w:rsid w:val="0040235A"/>
    <w:rsid w:val="0040611C"/>
    <w:rsid w:val="00414D1C"/>
    <w:rsid w:val="004174F8"/>
    <w:rsid w:val="004222C0"/>
    <w:rsid w:val="0042328B"/>
    <w:rsid w:val="0042415D"/>
    <w:rsid w:val="004247FF"/>
    <w:rsid w:val="0042580F"/>
    <w:rsid w:val="00427102"/>
    <w:rsid w:val="00437EB4"/>
    <w:rsid w:val="00440661"/>
    <w:rsid w:val="00442B89"/>
    <w:rsid w:val="004469EB"/>
    <w:rsid w:val="00450598"/>
    <w:rsid w:val="00453A95"/>
    <w:rsid w:val="00464F63"/>
    <w:rsid w:val="00466940"/>
    <w:rsid w:val="004705A9"/>
    <w:rsid w:val="00470C17"/>
    <w:rsid w:val="00473E23"/>
    <w:rsid w:val="004778AA"/>
    <w:rsid w:val="00482FBB"/>
    <w:rsid w:val="004830CD"/>
    <w:rsid w:val="004831FD"/>
    <w:rsid w:val="00485C6F"/>
    <w:rsid w:val="00491E15"/>
    <w:rsid w:val="0049231B"/>
    <w:rsid w:val="004A3A28"/>
    <w:rsid w:val="004B5D0E"/>
    <w:rsid w:val="004C04DE"/>
    <w:rsid w:val="004C0AEC"/>
    <w:rsid w:val="004C2BF5"/>
    <w:rsid w:val="004C2FA3"/>
    <w:rsid w:val="004C426A"/>
    <w:rsid w:val="004C5F60"/>
    <w:rsid w:val="004D3E02"/>
    <w:rsid w:val="004D59C0"/>
    <w:rsid w:val="004D615E"/>
    <w:rsid w:val="004E0651"/>
    <w:rsid w:val="004E0BBC"/>
    <w:rsid w:val="004F09DD"/>
    <w:rsid w:val="005019AA"/>
    <w:rsid w:val="005027DE"/>
    <w:rsid w:val="00512657"/>
    <w:rsid w:val="00514EAB"/>
    <w:rsid w:val="005210D7"/>
    <w:rsid w:val="0052470B"/>
    <w:rsid w:val="005270F5"/>
    <w:rsid w:val="005319D8"/>
    <w:rsid w:val="00540094"/>
    <w:rsid w:val="00540A6A"/>
    <w:rsid w:val="00540C91"/>
    <w:rsid w:val="00542305"/>
    <w:rsid w:val="00544F68"/>
    <w:rsid w:val="0055673D"/>
    <w:rsid w:val="00560BED"/>
    <w:rsid w:val="00562A57"/>
    <w:rsid w:val="0056430E"/>
    <w:rsid w:val="00571EC8"/>
    <w:rsid w:val="00572839"/>
    <w:rsid w:val="00574A1A"/>
    <w:rsid w:val="005760FF"/>
    <w:rsid w:val="00576CEC"/>
    <w:rsid w:val="00577C21"/>
    <w:rsid w:val="00580507"/>
    <w:rsid w:val="005823B2"/>
    <w:rsid w:val="005835C2"/>
    <w:rsid w:val="00593478"/>
    <w:rsid w:val="00594AED"/>
    <w:rsid w:val="00596947"/>
    <w:rsid w:val="005A42B9"/>
    <w:rsid w:val="005B52E9"/>
    <w:rsid w:val="005C7666"/>
    <w:rsid w:val="005D3741"/>
    <w:rsid w:val="005D4818"/>
    <w:rsid w:val="005D5311"/>
    <w:rsid w:val="005E4ADB"/>
    <w:rsid w:val="005F3183"/>
    <w:rsid w:val="006103C7"/>
    <w:rsid w:val="00611007"/>
    <w:rsid w:val="00613404"/>
    <w:rsid w:val="00617355"/>
    <w:rsid w:val="0062042D"/>
    <w:rsid w:val="006276F2"/>
    <w:rsid w:val="00635172"/>
    <w:rsid w:val="00637547"/>
    <w:rsid w:val="00644CCD"/>
    <w:rsid w:val="0065292A"/>
    <w:rsid w:val="006604F5"/>
    <w:rsid w:val="00665354"/>
    <w:rsid w:val="0066537A"/>
    <w:rsid w:val="00674FA7"/>
    <w:rsid w:val="0068268C"/>
    <w:rsid w:val="00683151"/>
    <w:rsid w:val="0068610C"/>
    <w:rsid w:val="00690257"/>
    <w:rsid w:val="00690D3A"/>
    <w:rsid w:val="006932BD"/>
    <w:rsid w:val="006936BF"/>
    <w:rsid w:val="006A03C1"/>
    <w:rsid w:val="006A1964"/>
    <w:rsid w:val="006A7B56"/>
    <w:rsid w:val="006B1881"/>
    <w:rsid w:val="006B4187"/>
    <w:rsid w:val="006B4401"/>
    <w:rsid w:val="006B4AEE"/>
    <w:rsid w:val="006B6418"/>
    <w:rsid w:val="006C0D86"/>
    <w:rsid w:val="006C5EC3"/>
    <w:rsid w:val="006E38E7"/>
    <w:rsid w:val="006E5D33"/>
    <w:rsid w:val="006E7187"/>
    <w:rsid w:val="006F05BC"/>
    <w:rsid w:val="006F7654"/>
    <w:rsid w:val="006F7821"/>
    <w:rsid w:val="0070154F"/>
    <w:rsid w:val="00712D17"/>
    <w:rsid w:val="0071419E"/>
    <w:rsid w:val="0071635D"/>
    <w:rsid w:val="00717DD8"/>
    <w:rsid w:val="00725B79"/>
    <w:rsid w:val="00725D52"/>
    <w:rsid w:val="0072656A"/>
    <w:rsid w:val="0073037F"/>
    <w:rsid w:val="0073625E"/>
    <w:rsid w:val="00737046"/>
    <w:rsid w:val="007449B7"/>
    <w:rsid w:val="00744E9C"/>
    <w:rsid w:val="0075450D"/>
    <w:rsid w:val="00757B1A"/>
    <w:rsid w:val="0076123F"/>
    <w:rsid w:val="00770161"/>
    <w:rsid w:val="00770553"/>
    <w:rsid w:val="00771EE5"/>
    <w:rsid w:val="00772446"/>
    <w:rsid w:val="00775527"/>
    <w:rsid w:val="007764D6"/>
    <w:rsid w:val="00794965"/>
    <w:rsid w:val="007A4D07"/>
    <w:rsid w:val="007B3D4D"/>
    <w:rsid w:val="007C326B"/>
    <w:rsid w:val="007C74A2"/>
    <w:rsid w:val="007E02FA"/>
    <w:rsid w:val="007E0DD8"/>
    <w:rsid w:val="007E1112"/>
    <w:rsid w:val="007E1AFE"/>
    <w:rsid w:val="007E7D5D"/>
    <w:rsid w:val="007E7F5E"/>
    <w:rsid w:val="007F59A6"/>
    <w:rsid w:val="008065F7"/>
    <w:rsid w:val="008076B0"/>
    <w:rsid w:val="00811B9C"/>
    <w:rsid w:val="00814307"/>
    <w:rsid w:val="00815F37"/>
    <w:rsid w:val="00823D9C"/>
    <w:rsid w:val="008337AD"/>
    <w:rsid w:val="00836513"/>
    <w:rsid w:val="00837226"/>
    <w:rsid w:val="00841819"/>
    <w:rsid w:val="00846704"/>
    <w:rsid w:val="00850FA1"/>
    <w:rsid w:val="00851514"/>
    <w:rsid w:val="008519CC"/>
    <w:rsid w:val="008621B2"/>
    <w:rsid w:val="00865479"/>
    <w:rsid w:val="008720A1"/>
    <w:rsid w:val="00881807"/>
    <w:rsid w:val="00884826"/>
    <w:rsid w:val="008871F8"/>
    <w:rsid w:val="00890B62"/>
    <w:rsid w:val="00893962"/>
    <w:rsid w:val="00894853"/>
    <w:rsid w:val="008975CF"/>
    <w:rsid w:val="008A5F6C"/>
    <w:rsid w:val="008C5C2F"/>
    <w:rsid w:val="008C696F"/>
    <w:rsid w:val="008D4080"/>
    <w:rsid w:val="008E01EF"/>
    <w:rsid w:val="008E75CF"/>
    <w:rsid w:val="008F0E98"/>
    <w:rsid w:val="008F1EA7"/>
    <w:rsid w:val="008F59B5"/>
    <w:rsid w:val="009004C0"/>
    <w:rsid w:val="0090200F"/>
    <w:rsid w:val="00903704"/>
    <w:rsid w:val="009158FC"/>
    <w:rsid w:val="00917B8F"/>
    <w:rsid w:val="009222CA"/>
    <w:rsid w:val="00923A9E"/>
    <w:rsid w:val="00927904"/>
    <w:rsid w:val="009317FF"/>
    <w:rsid w:val="0093412D"/>
    <w:rsid w:val="00943763"/>
    <w:rsid w:val="00951857"/>
    <w:rsid w:val="00951AB9"/>
    <w:rsid w:val="00954534"/>
    <w:rsid w:val="00961A50"/>
    <w:rsid w:val="00967205"/>
    <w:rsid w:val="00971120"/>
    <w:rsid w:val="00973316"/>
    <w:rsid w:val="00977DBF"/>
    <w:rsid w:val="0098030A"/>
    <w:rsid w:val="0098607D"/>
    <w:rsid w:val="009A2A33"/>
    <w:rsid w:val="009A52A0"/>
    <w:rsid w:val="009A56AA"/>
    <w:rsid w:val="009B00A5"/>
    <w:rsid w:val="009B0D6E"/>
    <w:rsid w:val="009B1360"/>
    <w:rsid w:val="009B284B"/>
    <w:rsid w:val="009C579C"/>
    <w:rsid w:val="009C63D5"/>
    <w:rsid w:val="009D01AF"/>
    <w:rsid w:val="009D0EDA"/>
    <w:rsid w:val="009D6E17"/>
    <w:rsid w:val="009E6076"/>
    <w:rsid w:val="00A03A42"/>
    <w:rsid w:val="00A10E91"/>
    <w:rsid w:val="00A15EA1"/>
    <w:rsid w:val="00A213DB"/>
    <w:rsid w:val="00A402A8"/>
    <w:rsid w:val="00A441FD"/>
    <w:rsid w:val="00A522B2"/>
    <w:rsid w:val="00A53B9D"/>
    <w:rsid w:val="00A54C79"/>
    <w:rsid w:val="00A660A4"/>
    <w:rsid w:val="00A6694F"/>
    <w:rsid w:val="00A66DE4"/>
    <w:rsid w:val="00A67284"/>
    <w:rsid w:val="00A679E3"/>
    <w:rsid w:val="00A72973"/>
    <w:rsid w:val="00A877EA"/>
    <w:rsid w:val="00A902EB"/>
    <w:rsid w:val="00A91AD8"/>
    <w:rsid w:val="00AA003C"/>
    <w:rsid w:val="00AA2454"/>
    <w:rsid w:val="00AB0F0E"/>
    <w:rsid w:val="00AB3B33"/>
    <w:rsid w:val="00AB3E61"/>
    <w:rsid w:val="00AB72DC"/>
    <w:rsid w:val="00AC2F41"/>
    <w:rsid w:val="00AC3135"/>
    <w:rsid w:val="00AC5202"/>
    <w:rsid w:val="00AC7211"/>
    <w:rsid w:val="00AD07A7"/>
    <w:rsid w:val="00AD2560"/>
    <w:rsid w:val="00AE5E10"/>
    <w:rsid w:val="00AE67D6"/>
    <w:rsid w:val="00B016B8"/>
    <w:rsid w:val="00B125BB"/>
    <w:rsid w:val="00B23FB1"/>
    <w:rsid w:val="00B313C1"/>
    <w:rsid w:val="00B31F54"/>
    <w:rsid w:val="00B40E38"/>
    <w:rsid w:val="00B41B67"/>
    <w:rsid w:val="00B43B94"/>
    <w:rsid w:val="00B45C2C"/>
    <w:rsid w:val="00B46F7D"/>
    <w:rsid w:val="00B51149"/>
    <w:rsid w:val="00B51DD9"/>
    <w:rsid w:val="00B56FDB"/>
    <w:rsid w:val="00B578F3"/>
    <w:rsid w:val="00B64EEF"/>
    <w:rsid w:val="00B64F61"/>
    <w:rsid w:val="00B669E2"/>
    <w:rsid w:val="00B706DF"/>
    <w:rsid w:val="00B74F98"/>
    <w:rsid w:val="00B8021E"/>
    <w:rsid w:val="00B82BDF"/>
    <w:rsid w:val="00B86DCB"/>
    <w:rsid w:val="00B86EC3"/>
    <w:rsid w:val="00B90887"/>
    <w:rsid w:val="00B94EA0"/>
    <w:rsid w:val="00BA02AC"/>
    <w:rsid w:val="00BA4E13"/>
    <w:rsid w:val="00BB05B6"/>
    <w:rsid w:val="00BB4413"/>
    <w:rsid w:val="00BB47C6"/>
    <w:rsid w:val="00BB77A0"/>
    <w:rsid w:val="00BB7FE5"/>
    <w:rsid w:val="00BC65BD"/>
    <w:rsid w:val="00BD5FE9"/>
    <w:rsid w:val="00BD6803"/>
    <w:rsid w:val="00BE785E"/>
    <w:rsid w:val="00BF0B00"/>
    <w:rsid w:val="00C0179B"/>
    <w:rsid w:val="00C0302F"/>
    <w:rsid w:val="00C04327"/>
    <w:rsid w:val="00C06821"/>
    <w:rsid w:val="00C16E04"/>
    <w:rsid w:val="00C16E9D"/>
    <w:rsid w:val="00C22167"/>
    <w:rsid w:val="00C243BA"/>
    <w:rsid w:val="00C25B77"/>
    <w:rsid w:val="00C3129F"/>
    <w:rsid w:val="00C31D5B"/>
    <w:rsid w:val="00C333FC"/>
    <w:rsid w:val="00C439EB"/>
    <w:rsid w:val="00C46AA3"/>
    <w:rsid w:val="00C51B8C"/>
    <w:rsid w:val="00C552C0"/>
    <w:rsid w:val="00C606B4"/>
    <w:rsid w:val="00C6213C"/>
    <w:rsid w:val="00C6244F"/>
    <w:rsid w:val="00C6436C"/>
    <w:rsid w:val="00C67EC5"/>
    <w:rsid w:val="00C67EDF"/>
    <w:rsid w:val="00C71536"/>
    <w:rsid w:val="00C76D88"/>
    <w:rsid w:val="00C85138"/>
    <w:rsid w:val="00C85F5D"/>
    <w:rsid w:val="00C91049"/>
    <w:rsid w:val="00C9730B"/>
    <w:rsid w:val="00CA3299"/>
    <w:rsid w:val="00CA7A8D"/>
    <w:rsid w:val="00CB55E6"/>
    <w:rsid w:val="00CC142A"/>
    <w:rsid w:val="00CC1F80"/>
    <w:rsid w:val="00CC404A"/>
    <w:rsid w:val="00CC51E7"/>
    <w:rsid w:val="00CC62EE"/>
    <w:rsid w:val="00CC7393"/>
    <w:rsid w:val="00CD3510"/>
    <w:rsid w:val="00CD39B2"/>
    <w:rsid w:val="00CD3DC0"/>
    <w:rsid w:val="00CD57C4"/>
    <w:rsid w:val="00CD635D"/>
    <w:rsid w:val="00CE2C31"/>
    <w:rsid w:val="00CE3B37"/>
    <w:rsid w:val="00CE69E3"/>
    <w:rsid w:val="00CF78BE"/>
    <w:rsid w:val="00D01569"/>
    <w:rsid w:val="00D02131"/>
    <w:rsid w:val="00D023FF"/>
    <w:rsid w:val="00D10449"/>
    <w:rsid w:val="00D1090C"/>
    <w:rsid w:val="00D10EAB"/>
    <w:rsid w:val="00D121C2"/>
    <w:rsid w:val="00D24333"/>
    <w:rsid w:val="00D25D6F"/>
    <w:rsid w:val="00D26BDB"/>
    <w:rsid w:val="00D33776"/>
    <w:rsid w:val="00D41AF2"/>
    <w:rsid w:val="00D43094"/>
    <w:rsid w:val="00D46276"/>
    <w:rsid w:val="00D56EF1"/>
    <w:rsid w:val="00D62BE2"/>
    <w:rsid w:val="00D76C52"/>
    <w:rsid w:val="00D827D6"/>
    <w:rsid w:val="00D87E39"/>
    <w:rsid w:val="00D93D77"/>
    <w:rsid w:val="00D948B0"/>
    <w:rsid w:val="00D97463"/>
    <w:rsid w:val="00DA068C"/>
    <w:rsid w:val="00DA13DA"/>
    <w:rsid w:val="00DA15B4"/>
    <w:rsid w:val="00DB0228"/>
    <w:rsid w:val="00DB1501"/>
    <w:rsid w:val="00DB186C"/>
    <w:rsid w:val="00DB237D"/>
    <w:rsid w:val="00DB2B7C"/>
    <w:rsid w:val="00DB60B2"/>
    <w:rsid w:val="00DB7579"/>
    <w:rsid w:val="00DC19CE"/>
    <w:rsid w:val="00DC34EB"/>
    <w:rsid w:val="00DC7E9D"/>
    <w:rsid w:val="00DD10C6"/>
    <w:rsid w:val="00DD124E"/>
    <w:rsid w:val="00DD1292"/>
    <w:rsid w:val="00DD2B4D"/>
    <w:rsid w:val="00DD3466"/>
    <w:rsid w:val="00DD5F68"/>
    <w:rsid w:val="00DE01B3"/>
    <w:rsid w:val="00DE109A"/>
    <w:rsid w:val="00DF35A9"/>
    <w:rsid w:val="00DF56AF"/>
    <w:rsid w:val="00DF6A27"/>
    <w:rsid w:val="00E0483C"/>
    <w:rsid w:val="00E07379"/>
    <w:rsid w:val="00E16A3F"/>
    <w:rsid w:val="00E20D65"/>
    <w:rsid w:val="00E314FF"/>
    <w:rsid w:val="00E3415D"/>
    <w:rsid w:val="00E349BE"/>
    <w:rsid w:val="00E34BE1"/>
    <w:rsid w:val="00E42F94"/>
    <w:rsid w:val="00E43FF5"/>
    <w:rsid w:val="00E44928"/>
    <w:rsid w:val="00E463DF"/>
    <w:rsid w:val="00E47818"/>
    <w:rsid w:val="00E53B0A"/>
    <w:rsid w:val="00E57EF6"/>
    <w:rsid w:val="00E601ED"/>
    <w:rsid w:val="00E61D27"/>
    <w:rsid w:val="00E66591"/>
    <w:rsid w:val="00E665E7"/>
    <w:rsid w:val="00E66812"/>
    <w:rsid w:val="00E7548B"/>
    <w:rsid w:val="00E77E57"/>
    <w:rsid w:val="00E83AC2"/>
    <w:rsid w:val="00E84251"/>
    <w:rsid w:val="00E949B3"/>
    <w:rsid w:val="00EA0680"/>
    <w:rsid w:val="00EA1236"/>
    <w:rsid w:val="00EA2350"/>
    <w:rsid w:val="00EA3BB7"/>
    <w:rsid w:val="00EB2F4D"/>
    <w:rsid w:val="00EB59F7"/>
    <w:rsid w:val="00EB7A5A"/>
    <w:rsid w:val="00EC3BA9"/>
    <w:rsid w:val="00EC58E3"/>
    <w:rsid w:val="00EC771E"/>
    <w:rsid w:val="00ED4419"/>
    <w:rsid w:val="00EE756F"/>
    <w:rsid w:val="00EF147E"/>
    <w:rsid w:val="00EF4C01"/>
    <w:rsid w:val="00EF6919"/>
    <w:rsid w:val="00F018D4"/>
    <w:rsid w:val="00F07068"/>
    <w:rsid w:val="00F26232"/>
    <w:rsid w:val="00F3252B"/>
    <w:rsid w:val="00F42066"/>
    <w:rsid w:val="00F446F7"/>
    <w:rsid w:val="00F51A5A"/>
    <w:rsid w:val="00F569CC"/>
    <w:rsid w:val="00F60ACC"/>
    <w:rsid w:val="00F64B59"/>
    <w:rsid w:val="00F668B1"/>
    <w:rsid w:val="00F71A7A"/>
    <w:rsid w:val="00F727CE"/>
    <w:rsid w:val="00F74D29"/>
    <w:rsid w:val="00F80E88"/>
    <w:rsid w:val="00F841A4"/>
    <w:rsid w:val="00F86FAF"/>
    <w:rsid w:val="00F87A27"/>
    <w:rsid w:val="00F87F11"/>
    <w:rsid w:val="00F91227"/>
    <w:rsid w:val="00FA1284"/>
    <w:rsid w:val="00FA1F0A"/>
    <w:rsid w:val="00FA3B8A"/>
    <w:rsid w:val="00FB14A9"/>
    <w:rsid w:val="00FB38C8"/>
    <w:rsid w:val="00FB4B4A"/>
    <w:rsid w:val="00FC0CE8"/>
    <w:rsid w:val="00FC36DF"/>
    <w:rsid w:val="00FC7291"/>
    <w:rsid w:val="00FC7A6B"/>
    <w:rsid w:val="00FD53C9"/>
    <w:rsid w:val="00FD5A28"/>
    <w:rsid w:val="00FD6919"/>
    <w:rsid w:val="00FE5DA0"/>
    <w:rsid w:val="00FF1E80"/>
    <w:rsid w:val="00FF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9BEA8"/>
  <w15:chartTrackingRefBased/>
  <w15:docId w15:val="{A1E05A48-4641-4BED-9952-AC585239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90257"/>
    <w:rPr>
      <w:rFonts w:ascii="Arial" w:hAnsi="Arial"/>
    </w:rPr>
  </w:style>
  <w:style w:type="character" w:customStyle="1" w:styleId="Style1Char">
    <w:name w:val="Style1 Char"/>
    <w:basedOn w:val="DefaultParagraphFont"/>
    <w:link w:val="Style1"/>
    <w:rsid w:val="00690257"/>
    <w:rPr>
      <w:rFonts w:ascii="Arial" w:hAnsi="Arial"/>
    </w:rPr>
  </w:style>
  <w:style w:type="paragraph" w:styleId="ListParagraph">
    <w:name w:val="List Paragraph"/>
    <w:basedOn w:val="Normal"/>
    <w:uiPriority w:val="34"/>
    <w:qFormat/>
    <w:rsid w:val="003D6F80"/>
    <w:pPr>
      <w:ind w:left="720"/>
      <w:contextualSpacing/>
    </w:pPr>
  </w:style>
  <w:style w:type="paragraph" w:styleId="BalloonText">
    <w:name w:val="Balloon Text"/>
    <w:basedOn w:val="Normal"/>
    <w:link w:val="BalloonTextChar"/>
    <w:uiPriority w:val="99"/>
    <w:semiHidden/>
    <w:unhideWhenUsed/>
    <w:rsid w:val="007E0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D8"/>
    <w:rPr>
      <w:rFonts w:ascii="Segoe UI" w:hAnsi="Segoe UI" w:cs="Segoe UI"/>
      <w:sz w:val="18"/>
      <w:szCs w:val="18"/>
    </w:rPr>
  </w:style>
  <w:style w:type="character" w:styleId="Emphasis">
    <w:name w:val="Emphasis"/>
    <w:basedOn w:val="DefaultParagraphFont"/>
    <w:uiPriority w:val="20"/>
    <w:qFormat/>
    <w:rsid w:val="004C2BF5"/>
    <w:rPr>
      <w:i/>
      <w:iCs/>
    </w:rPr>
  </w:style>
  <w:style w:type="character" w:customStyle="1" w:styleId="apple-converted-space">
    <w:name w:val="apple-converted-space"/>
    <w:basedOn w:val="DefaultParagraphFont"/>
    <w:rsid w:val="004C2BF5"/>
  </w:style>
  <w:style w:type="table" w:styleId="TableGrid">
    <w:name w:val="Table Grid"/>
    <w:basedOn w:val="TableNormal"/>
    <w:uiPriority w:val="39"/>
    <w:rsid w:val="0066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0B3"/>
    <w:pPr>
      <w:tabs>
        <w:tab w:val="center" w:pos="4680"/>
        <w:tab w:val="right" w:pos="9360"/>
      </w:tabs>
    </w:pPr>
  </w:style>
  <w:style w:type="character" w:customStyle="1" w:styleId="HeaderChar">
    <w:name w:val="Header Char"/>
    <w:basedOn w:val="DefaultParagraphFont"/>
    <w:link w:val="Header"/>
    <w:uiPriority w:val="99"/>
    <w:rsid w:val="002A20B3"/>
  </w:style>
  <w:style w:type="paragraph" w:styleId="Footer">
    <w:name w:val="footer"/>
    <w:basedOn w:val="Normal"/>
    <w:link w:val="FooterChar"/>
    <w:uiPriority w:val="99"/>
    <w:unhideWhenUsed/>
    <w:rsid w:val="002A20B3"/>
    <w:pPr>
      <w:tabs>
        <w:tab w:val="center" w:pos="4680"/>
        <w:tab w:val="right" w:pos="9360"/>
      </w:tabs>
    </w:pPr>
  </w:style>
  <w:style w:type="character" w:customStyle="1" w:styleId="FooterChar">
    <w:name w:val="Footer Char"/>
    <w:basedOn w:val="DefaultParagraphFont"/>
    <w:link w:val="Footer"/>
    <w:uiPriority w:val="99"/>
    <w:rsid w:val="002A20B3"/>
  </w:style>
  <w:style w:type="character" w:styleId="Hyperlink">
    <w:name w:val="Hyperlink"/>
    <w:basedOn w:val="DefaultParagraphFont"/>
    <w:uiPriority w:val="99"/>
    <w:unhideWhenUsed/>
    <w:rsid w:val="00F91227"/>
    <w:rPr>
      <w:color w:val="0563C1" w:themeColor="hyperlink"/>
      <w:u w:val="single"/>
    </w:rPr>
  </w:style>
  <w:style w:type="character" w:styleId="UnresolvedMention">
    <w:name w:val="Unresolved Mention"/>
    <w:basedOn w:val="DefaultParagraphFont"/>
    <w:uiPriority w:val="99"/>
    <w:semiHidden/>
    <w:unhideWhenUsed/>
    <w:rsid w:val="00F9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9509">
      <w:bodyDiv w:val="1"/>
      <w:marLeft w:val="0"/>
      <w:marRight w:val="0"/>
      <w:marTop w:val="0"/>
      <w:marBottom w:val="0"/>
      <w:divBdr>
        <w:top w:val="none" w:sz="0" w:space="0" w:color="auto"/>
        <w:left w:val="none" w:sz="0" w:space="0" w:color="auto"/>
        <w:bottom w:val="none" w:sz="0" w:space="0" w:color="auto"/>
        <w:right w:val="none" w:sz="0" w:space="0" w:color="auto"/>
      </w:divBdr>
    </w:div>
    <w:div w:id="851456891">
      <w:bodyDiv w:val="1"/>
      <w:marLeft w:val="0"/>
      <w:marRight w:val="0"/>
      <w:marTop w:val="0"/>
      <w:marBottom w:val="0"/>
      <w:divBdr>
        <w:top w:val="none" w:sz="0" w:space="0" w:color="auto"/>
        <w:left w:val="none" w:sz="0" w:space="0" w:color="auto"/>
        <w:bottom w:val="none" w:sz="0" w:space="0" w:color="auto"/>
        <w:right w:val="none" w:sz="0" w:space="0" w:color="auto"/>
      </w:divBdr>
      <w:divsChild>
        <w:div w:id="845288731">
          <w:marLeft w:val="0"/>
          <w:marRight w:val="0"/>
          <w:marTop w:val="0"/>
          <w:marBottom w:val="0"/>
          <w:divBdr>
            <w:top w:val="none" w:sz="0" w:space="0" w:color="auto"/>
            <w:left w:val="none" w:sz="0" w:space="0" w:color="auto"/>
            <w:bottom w:val="none" w:sz="0" w:space="0" w:color="auto"/>
            <w:right w:val="none" w:sz="0" w:space="0" w:color="auto"/>
          </w:divBdr>
        </w:div>
        <w:div w:id="971594046">
          <w:marLeft w:val="0"/>
          <w:marRight w:val="0"/>
          <w:marTop w:val="0"/>
          <w:marBottom w:val="0"/>
          <w:divBdr>
            <w:top w:val="none" w:sz="0" w:space="0" w:color="auto"/>
            <w:left w:val="none" w:sz="0" w:space="0" w:color="auto"/>
            <w:bottom w:val="none" w:sz="0" w:space="0" w:color="auto"/>
            <w:right w:val="none" w:sz="0" w:space="0" w:color="auto"/>
          </w:divBdr>
        </w:div>
        <w:div w:id="994145457">
          <w:marLeft w:val="0"/>
          <w:marRight w:val="0"/>
          <w:marTop w:val="0"/>
          <w:marBottom w:val="0"/>
          <w:divBdr>
            <w:top w:val="none" w:sz="0" w:space="0" w:color="auto"/>
            <w:left w:val="none" w:sz="0" w:space="0" w:color="auto"/>
            <w:bottom w:val="none" w:sz="0" w:space="0" w:color="auto"/>
            <w:right w:val="none" w:sz="0" w:space="0" w:color="auto"/>
          </w:divBdr>
        </w:div>
        <w:div w:id="133329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a.org/nm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whpartnership.org/ccs-orientat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news/releases/01282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nect@wifamilyties.org" TargetMode="External"/><Relationship Id="rId4" Type="http://schemas.openxmlformats.org/officeDocument/2006/relationships/settings" Target="settings.xml"/><Relationship Id="rId9" Type="http://schemas.openxmlformats.org/officeDocument/2006/relationships/hyperlink" Target="mailto:deb@wifamilyti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B4B3-8628-4CB6-9C72-BA9819DE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298</cp:revision>
  <cp:lastPrinted>2021-03-10T18:06:00Z</cp:lastPrinted>
  <dcterms:created xsi:type="dcterms:W3CDTF">2021-03-09T22:41:00Z</dcterms:created>
  <dcterms:modified xsi:type="dcterms:W3CDTF">2021-05-03T14:44:00Z</dcterms:modified>
</cp:coreProperties>
</file>