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A664D" w14:textId="77777777" w:rsidR="00236845" w:rsidRPr="00616147" w:rsidRDefault="00236845" w:rsidP="00236845">
      <w:pPr>
        <w:spacing w:after="0" w:line="240" w:lineRule="auto"/>
        <w:jc w:val="center"/>
        <w:textAlignment w:val="baseline"/>
        <w:rPr>
          <w:rFonts w:eastAsia="Times New Roman" w:cstheme="minorHAnsi"/>
          <w:b/>
          <w:bCs/>
        </w:rPr>
      </w:pPr>
      <w:r w:rsidRPr="00616147">
        <w:rPr>
          <w:rFonts w:eastAsia="Times New Roman" w:cstheme="minorHAnsi"/>
          <w:b/>
          <w:bCs/>
        </w:rPr>
        <w:t xml:space="preserve">CWHP Meeting </w:t>
      </w:r>
    </w:p>
    <w:p w14:paraId="23C370EA" w14:textId="77777777" w:rsidR="00236845" w:rsidRPr="00616147" w:rsidRDefault="00236845" w:rsidP="00236845">
      <w:pPr>
        <w:spacing w:after="0" w:line="240" w:lineRule="auto"/>
        <w:jc w:val="center"/>
        <w:textAlignment w:val="baseline"/>
        <w:rPr>
          <w:rFonts w:eastAsia="Times New Roman" w:cstheme="minorHAnsi"/>
          <w:b/>
          <w:bCs/>
        </w:rPr>
      </w:pPr>
      <w:r w:rsidRPr="00616147">
        <w:rPr>
          <w:rFonts w:eastAsia="Times New Roman" w:cstheme="minorHAnsi"/>
          <w:b/>
          <w:bCs/>
        </w:rPr>
        <w:t>In person</w:t>
      </w:r>
    </w:p>
    <w:p w14:paraId="1BCF8BCA" w14:textId="77777777" w:rsidR="00236845" w:rsidRPr="00616147" w:rsidRDefault="00236845" w:rsidP="00236845">
      <w:pPr>
        <w:spacing w:after="0" w:line="240" w:lineRule="auto"/>
        <w:jc w:val="center"/>
        <w:textAlignment w:val="baseline"/>
        <w:rPr>
          <w:rFonts w:eastAsia="Times New Roman" w:cstheme="minorHAnsi"/>
          <w:b/>
          <w:bCs/>
        </w:rPr>
      </w:pPr>
      <w:r w:rsidRPr="00616147">
        <w:rPr>
          <w:rFonts w:eastAsia="Times New Roman" w:cstheme="minorHAnsi"/>
          <w:b/>
          <w:bCs/>
        </w:rPr>
        <w:t>Marquette County Human Services</w:t>
      </w:r>
    </w:p>
    <w:p w14:paraId="04328281" w14:textId="77777777" w:rsidR="00236845" w:rsidRPr="00616147" w:rsidRDefault="00236845" w:rsidP="00236845">
      <w:pPr>
        <w:spacing w:after="0" w:line="240" w:lineRule="auto"/>
        <w:jc w:val="center"/>
        <w:textAlignment w:val="baseline"/>
        <w:rPr>
          <w:rFonts w:eastAsia="Times New Roman" w:cstheme="minorHAnsi"/>
          <w:b/>
          <w:bCs/>
        </w:rPr>
      </w:pPr>
      <w:r w:rsidRPr="00616147">
        <w:rPr>
          <w:rFonts w:eastAsia="Times New Roman" w:cstheme="minorHAnsi"/>
          <w:b/>
          <w:bCs/>
        </w:rPr>
        <w:t xml:space="preserve">480 Underwood Avenue, Montello, WI </w:t>
      </w:r>
    </w:p>
    <w:p w14:paraId="20C5323B" w14:textId="490D2C06" w:rsidR="00236845" w:rsidRPr="00616147" w:rsidRDefault="00236845" w:rsidP="00236845">
      <w:pPr>
        <w:spacing w:after="0" w:line="240" w:lineRule="auto"/>
        <w:jc w:val="center"/>
        <w:textAlignment w:val="baseline"/>
        <w:rPr>
          <w:rFonts w:eastAsia="Times New Roman" w:cstheme="minorHAnsi"/>
        </w:rPr>
      </w:pPr>
      <w:r w:rsidRPr="00616147">
        <w:rPr>
          <w:rFonts w:eastAsia="Times New Roman" w:cstheme="minorHAnsi"/>
          <w:b/>
          <w:bCs/>
        </w:rPr>
        <w:t xml:space="preserve">Thursday, </w:t>
      </w:r>
      <w:r>
        <w:rPr>
          <w:rFonts w:eastAsia="Times New Roman" w:cstheme="minorHAnsi"/>
          <w:b/>
          <w:bCs/>
        </w:rPr>
        <w:t>September 21</w:t>
      </w:r>
      <w:r w:rsidRPr="00616147">
        <w:rPr>
          <w:rFonts w:eastAsia="Times New Roman" w:cstheme="minorHAnsi"/>
          <w:b/>
          <w:bCs/>
        </w:rPr>
        <w:t>. 2023 – 9:00 a.m. – 1</w:t>
      </w:r>
      <w:r>
        <w:rPr>
          <w:rFonts w:eastAsia="Times New Roman" w:cstheme="minorHAnsi"/>
          <w:b/>
          <w:bCs/>
        </w:rPr>
        <w:t>1:00</w:t>
      </w:r>
      <w:r w:rsidRPr="00616147">
        <w:rPr>
          <w:rFonts w:eastAsia="Times New Roman" w:cstheme="minorHAnsi"/>
          <w:b/>
          <w:bCs/>
        </w:rPr>
        <w:t xml:space="preserve"> a.m.</w:t>
      </w:r>
      <w:r w:rsidRPr="00616147">
        <w:rPr>
          <w:rFonts w:eastAsia="Times New Roman" w:cstheme="minorHAnsi"/>
        </w:rPr>
        <w:t>   </w:t>
      </w:r>
    </w:p>
    <w:p w14:paraId="4824D115" w14:textId="77777777" w:rsidR="00236845" w:rsidRPr="00616147" w:rsidRDefault="00236845" w:rsidP="00236845">
      <w:pPr>
        <w:spacing w:after="0" w:line="240" w:lineRule="auto"/>
        <w:jc w:val="center"/>
        <w:textAlignment w:val="baseline"/>
        <w:rPr>
          <w:rFonts w:eastAsia="Times New Roman" w:cstheme="minorHAnsi"/>
        </w:rPr>
      </w:pPr>
      <w:r w:rsidRPr="00616147">
        <w:rPr>
          <w:rFonts w:eastAsia="Times New Roman" w:cstheme="minorHAnsi"/>
        </w:rPr>
        <w:t>   </w:t>
      </w:r>
    </w:p>
    <w:p w14:paraId="4775EFB1" w14:textId="77777777" w:rsidR="00236845" w:rsidRPr="00616147" w:rsidRDefault="00236845" w:rsidP="00236845">
      <w:pPr>
        <w:spacing w:after="0" w:line="240" w:lineRule="auto"/>
        <w:jc w:val="center"/>
        <w:textAlignment w:val="baseline"/>
        <w:rPr>
          <w:rFonts w:eastAsia="Times New Roman" w:cstheme="minorHAnsi"/>
        </w:rPr>
      </w:pPr>
      <w:r w:rsidRPr="00616147">
        <w:rPr>
          <w:rFonts w:eastAsia="Times New Roman" w:cstheme="minorHAnsi"/>
          <w:b/>
          <w:bCs/>
        </w:rPr>
        <w:t>Minutes</w:t>
      </w:r>
    </w:p>
    <w:p w14:paraId="127923B5" w14:textId="0A3FAD99" w:rsidR="00236845" w:rsidRPr="007D090B" w:rsidRDefault="00236845" w:rsidP="00236845">
      <w:pPr>
        <w:spacing w:after="0" w:line="240" w:lineRule="auto"/>
        <w:textAlignment w:val="baseline"/>
        <w:rPr>
          <w:rFonts w:eastAsia="Times New Roman" w:cstheme="minorHAnsi"/>
        </w:rPr>
      </w:pPr>
      <w:r w:rsidRPr="00616147">
        <w:rPr>
          <w:rFonts w:eastAsia="Times New Roman" w:cstheme="minorHAnsi"/>
          <w:b/>
          <w:bCs/>
        </w:rPr>
        <w:t>Participants:</w:t>
      </w:r>
      <w:r w:rsidRPr="00616147">
        <w:rPr>
          <w:rFonts w:eastAsia="Times New Roman" w:cstheme="minorHAnsi"/>
        </w:rPr>
        <w:t>  Present: </w:t>
      </w:r>
      <w:r w:rsidRPr="00616147">
        <w:rPr>
          <w:rFonts w:eastAsia="Times New Roman" w:cstheme="minorHAnsi"/>
          <w:b/>
          <w:bCs/>
        </w:rPr>
        <w:t>Cody Przybylski</w:t>
      </w:r>
      <w:r w:rsidRPr="00616147">
        <w:rPr>
          <w:rFonts w:eastAsia="Times New Roman" w:cstheme="minorHAnsi"/>
        </w:rPr>
        <w:t>, Adams Co.;</w:t>
      </w:r>
      <w:r w:rsidR="006D1E2D">
        <w:rPr>
          <w:rFonts w:eastAsia="Times New Roman" w:cstheme="minorHAnsi"/>
        </w:rPr>
        <w:t xml:space="preserve"> </w:t>
      </w:r>
      <w:r w:rsidR="006D1E2D" w:rsidRPr="00616147">
        <w:rPr>
          <w:rFonts w:eastAsia="Times New Roman" w:cstheme="minorHAnsi"/>
          <w:b/>
          <w:bCs/>
        </w:rPr>
        <w:t>Kelly Oleson</w:t>
      </w:r>
      <w:r w:rsidR="006D1E2D" w:rsidRPr="00616147">
        <w:rPr>
          <w:rFonts w:eastAsia="Times New Roman" w:cstheme="minorHAnsi"/>
        </w:rPr>
        <w:t>, Adams Co.;</w:t>
      </w:r>
      <w:r w:rsidRPr="00616147">
        <w:rPr>
          <w:rFonts w:eastAsia="Times New Roman" w:cstheme="minorHAnsi"/>
        </w:rPr>
        <w:t xml:space="preserve"> </w:t>
      </w:r>
      <w:r w:rsidRPr="00616147">
        <w:rPr>
          <w:rFonts w:eastAsia="Times New Roman" w:cstheme="minorHAnsi"/>
          <w:b/>
          <w:bCs/>
        </w:rPr>
        <w:t>Mandy Stanley</w:t>
      </w:r>
      <w:r w:rsidRPr="00616147">
        <w:rPr>
          <w:rFonts w:eastAsia="Times New Roman" w:cstheme="minorHAnsi"/>
        </w:rPr>
        <w:t xml:space="preserve">, Marquette Co.; </w:t>
      </w:r>
      <w:r w:rsidRPr="00616147">
        <w:rPr>
          <w:rFonts w:eastAsia="Times New Roman" w:cstheme="minorHAnsi"/>
          <w:b/>
          <w:bCs/>
        </w:rPr>
        <w:t>Colin Mitchell</w:t>
      </w:r>
      <w:r w:rsidRPr="00616147">
        <w:rPr>
          <w:rFonts w:eastAsia="Times New Roman" w:cstheme="minorHAnsi"/>
        </w:rPr>
        <w:t xml:space="preserve">, FHLC; </w:t>
      </w:r>
      <w:r w:rsidRPr="00616147">
        <w:rPr>
          <w:rFonts w:eastAsia="Times New Roman" w:cstheme="minorHAnsi"/>
          <w:b/>
          <w:bCs/>
        </w:rPr>
        <w:t>Rachel Prellwitz</w:t>
      </w:r>
      <w:r w:rsidRPr="00616147">
        <w:rPr>
          <w:rFonts w:eastAsia="Times New Roman" w:cstheme="minorHAnsi"/>
        </w:rPr>
        <w:t xml:space="preserve">, Green Lake Co.; </w:t>
      </w:r>
      <w:r w:rsidRPr="00616147">
        <w:rPr>
          <w:rFonts w:eastAsia="Times New Roman" w:cstheme="minorHAnsi"/>
          <w:b/>
          <w:bCs/>
        </w:rPr>
        <w:t>Jayme Sopha</w:t>
      </w:r>
      <w:r w:rsidRPr="00616147">
        <w:rPr>
          <w:rFonts w:eastAsia="Times New Roman" w:cstheme="minorHAnsi"/>
        </w:rPr>
        <w:t xml:space="preserve">, Marquette Co.; </w:t>
      </w:r>
      <w:r w:rsidRPr="007D090B">
        <w:rPr>
          <w:rFonts w:eastAsia="Times New Roman" w:cstheme="minorHAnsi"/>
          <w:b/>
          <w:bCs/>
        </w:rPr>
        <w:t>Jason Jerome</w:t>
      </w:r>
      <w:r>
        <w:rPr>
          <w:rFonts w:eastAsia="Times New Roman" w:cstheme="minorHAnsi"/>
          <w:b/>
          <w:bCs/>
        </w:rPr>
        <w:t xml:space="preserve">, </w:t>
      </w:r>
      <w:r>
        <w:rPr>
          <w:rFonts w:eastAsia="Times New Roman" w:cstheme="minorHAnsi"/>
        </w:rPr>
        <w:t xml:space="preserve">Green Lake Co.; </w:t>
      </w:r>
      <w:r w:rsidRPr="007D090B">
        <w:rPr>
          <w:rFonts w:eastAsia="Times New Roman" w:cstheme="minorHAnsi"/>
          <w:b/>
          <w:bCs/>
        </w:rPr>
        <w:t>Emily Schaut</w:t>
      </w:r>
      <w:r>
        <w:rPr>
          <w:rFonts w:eastAsia="Times New Roman" w:cstheme="minorHAnsi"/>
        </w:rPr>
        <w:t xml:space="preserve">, FHLC; </w:t>
      </w:r>
      <w:r w:rsidRPr="00236845">
        <w:rPr>
          <w:rFonts w:eastAsia="Times New Roman" w:cstheme="minorHAnsi"/>
          <w:b/>
          <w:bCs/>
        </w:rPr>
        <w:t>Laura Waldvogel</w:t>
      </w:r>
      <w:r>
        <w:rPr>
          <w:rFonts w:eastAsia="Times New Roman" w:cstheme="minorHAnsi"/>
        </w:rPr>
        <w:t xml:space="preserve">, FHLC; </w:t>
      </w:r>
      <w:r w:rsidRPr="00236845">
        <w:rPr>
          <w:rFonts w:eastAsia="Times New Roman" w:cstheme="minorHAnsi"/>
          <w:b/>
          <w:bCs/>
        </w:rPr>
        <w:t>Clara Voigtlander</w:t>
      </w:r>
      <w:r>
        <w:rPr>
          <w:rFonts w:eastAsia="Times New Roman" w:cstheme="minorHAnsi"/>
        </w:rPr>
        <w:t xml:space="preserve">, Waushara Co.; </w:t>
      </w:r>
      <w:r w:rsidRPr="00236845">
        <w:rPr>
          <w:rFonts w:eastAsia="Times New Roman" w:cstheme="minorHAnsi"/>
          <w:b/>
          <w:bCs/>
        </w:rPr>
        <w:t>Terr</w:t>
      </w:r>
      <w:r w:rsidR="00864016">
        <w:rPr>
          <w:rFonts w:eastAsia="Times New Roman" w:cstheme="minorHAnsi"/>
          <w:b/>
          <w:bCs/>
        </w:rPr>
        <w:t>i</w:t>
      </w:r>
      <w:r w:rsidRPr="00236845">
        <w:rPr>
          <w:rFonts w:eastAsia="Times New Roman" w:cstheme="minorHAnsi"/>
          <w:b/>
          <w:bCs/>
        </w:rPr>
        <w:t xml:space="preserve"> Billington</w:t>
      </w:r>
      <w:r>
        <w:rPr>
          <w:rFonts w:eastAsia="Times New Roman" w:cstheme="minorHAnsi"/>
        </w:rPr>
        <w:t>, Waushara Co.</w:t>
      </w:r>
    </w:p>
    <w:p w14:paraId="4C5B9864" w14:textId="77777777" w:rsidR="00236845" w:rsidRPr="00616147" w:rsidRDefault="00236845" w:rsidP="00236845">
      <w:pPr>
        <w:spacing w:after="0" w:line="240" w:lineRule="auto"/>
        <w:textAlignment w:val="baseline"/>
        <w:rPr>
          <w:rFonts w:eastAsia="Times New Roman" w:cstheme="minorHAnsi"/>
        </w:rPr>
      </w:pPr>
      <w:r w:rsidRPr="00616147">
        <w:rPr>
          <w:rFonts w:eastAsia="Times New Roman" w:cstheme="minorHAnsi"/>
        </w:rPr>
        <w:t>  </w:t>
      </w:r>
    </w:p>
    <w:p w14:paraId="11C2D189" w14:textId="3D20A276" w:rsidR="00236845" w:rsidRPr="00616147" w:rsidRDefault="00236845" w:rsidP="00236845">
      <w:pPr>
        <w:spacing w:after="0" w:line="240" w:lineRule="auto"/>
        <w:textAlignment w:val="baseline"/>
        <w:rPr>
          <w:rFonts w:eastAsia="Times New Roman" w:cstheme="minorHAnsi"/>
        </w:rPr>
      </w:pPr>
      <w:r w:rsidRPr="00616147">
        <w:rPr>
          <w:rFonts w:eastAsia="Times New Roman" w:cstheme="minorHAnsi"/>
          <w:b/>
          <w:bCs/>
        </w:rPr>
        <w:t>Absent:</w:t>
      </w:r>
      <w:r w:rsidR="006D1E2D">
        <w:rPr>
          <w:rFonts w:eastAsia="Times New Roman" w:cstheme="minorHAnsi"/>
          <w:b/>
          <w:bCs/>
        </w:rPr>
        <w:t xml:space="preserve"> </w:t>
      </w:r>
      <w:r w:rsidRPr="00616147">
        <w:rPr>
          <w:rFonts w:eastAsia="Times New Roman" w:cstheme="minorHAnsi"/>
          <w:b/>
          <w:bCs/>
        </w:rPr>
        <w:t>Margo Dieck</w:t>
      </w:r>
      <w:r w:rsidRPr="00616147">
        <w:rPr>
          <w:rFonts w:eastAsia="Times New Roman" w:cstheme="minorHAnsi"/>
        </w:rPr>
        <w:t xml:space="preserve">, Waupaca Co.; </w:t>
      </w:r>
      <w:r w:rsidRPr="00616147">
        <w:rPr>
          <w:rFonts w:eastAsia="Times New Roman" w:cstheme="minorHAnsi"/>
          <w:b/>
          <w:bCs/>
        </w:rPr>
        <w:t>Stefanie Eldredge</w:t>
      </w:r>
      <w:r w:rsidRPr="00616147">
        <w:rPr>
          <w:rFonts w:eastAsia="Times New Roman" w:cstheme="minorHAnsi"/>
        </w:rPr>
        <w:t xml:space="preserve">, Waushara Co.; </w:t>
      </w:r>
      <w:r w:rsidRPr="00616147">
        <w:rPr>
          <w:rFonts w:eastAsia="Times New Roman" w:cstheme="minorHAnsi"/>
          <w:b/>
          <w:bCs/>
        </w:rPr>
        <w:t>Jed Wohlt</w:t>
      </w:r>
      <w:r w:rsidRPr="00616147">
        <w:rPr>
          <w:rFonts w:eastAsia="Times New Roman" w:cstheme="minorHAnsi"/>
        </w:rPr>
        <w:t>, Waupaca Co.;</w:t>
      </w:r>
      <w:r w:rsidRPr="00616147">
        <w:rPr>
          <w:rFonts w:cstheme="minorHAnsi"/>
        </w:rPr>
        <w:t xml:space="preserve"> </w:t>
      </w:r>
      <w:r w:rsidRPr="00616147">
        <w:rPr>
          <w:rFonts w:eastAsia="Times New Roman" w:cstheme="minorHAnsi"/>
          <w:b/>
          <w:bCs/>
        </w:rPr>
        <w:t>Tara Ennis</w:t>
      </w:r>
      <w:r w:rsidRPr="00616147">
        <w:rPr>
          <w:rFonts w:eastAsia="Times New Roman" w:cstheme="minorHAnsi"/>
        </w:rPr>
        <w:t xml:space="preserve">, Juneau Co., </w:t>
      </w:r>
      <w:r w:rsidR="006D1E2D" w:rsidRPr="006D1E2D">
        <w:rPr>
          <w:rFonts w:eastAsia="Times New Roman" w:cstheme="minorHAnsi"/>
          <w:b/>
          <w:bCs/>
        </w:rPr>
        <w:t>Lauren Olson</w:t>
      </w:r>
      <w:r w:rsidR="006D1E2D">
        <w:rPr>
          <w:rFonts w:eastAsia="Times New Roman" w:cstheme="minorHAnsi"/>
        </w:rPr>
        <w:t xml:space="preserve">, Green Lake Co.; </w:t>
      </w:r>
      <w:r w:rsidR="006D1E2D" w:rsidRPr="006D1E2D">
        <w:rPr>
          <w:rFonts w:eastAsia="Times New Roman" w:cstheme="minorHAnsi"/>
          <w:b/>
          <w:bCs/>
        </w:rPr>
        <w:t>Jean Schultz</w:t>
      </w:r>
      <w:r w:rsidR="006D1E2D">
        <w:rPr>
          <w:rFonts w:eastAsia="Times New Roman" w:cstheme="minorHAnsi"/>
        </w:rPr>
        <w:t xml:space="preserve">, Juneau Co.; </w:t>
      </w:r>
      <w:r w:rsidR="006D1E2D" w:rsidRPr="006D1E2D">
        <w:rPr>
          <w:rFonts w:eastAsia="Times New Roman" w:cstheme="minorHAnsi"/>
          <w:b/>
          <w:bCs/>
        </w:rPr>
        <w:t>Dawn Buchholtz</w:t>
      </w:r>
      <w:r w:rsidR="006D1E2D">
        <w:rPr>
          <w:rFonts w:eastAsia="Times New Roman" w:cstheme="minorHAnsi"/>
        </w:rPr>
        <w:t xml:space="preserve">, Juneau Co.; </w:t>
      </w:r>
      <w:r w:rsidR="006D1E2D" w:rsidRPr="006D1E2D">
        <w:rPr>
          <w:rFonts w:eastAsia="Times New Roman" w:cstheme="minorHAnsi"/>
          <w:b/>
          <w:bCs/>
        </w:rPr>
        <w:t>Jennifer Pulvermacher</w:t>
      </w:r>
      <w:r w:rsidR="006D1E2D">
        <w:rPr>
          <w:rFonts w:eastAsia="Times New Roman" w:cstheme="minorHAnsi"/>
        </w:rPr>
        <w:t xml:space="preserve">, Waushara </w:t>
      </w:r>
      <w:proofErr w:type="gramStart"/>
      <w:r w:rsidR="006D1E2D">
        <w:rPr>
          <w:rFonts w:eastAsia="Times New Roman" w:cstheme="minorHAnsi"/>
        </w:rPr>
        <w:t>Co,;</w:t>
      </w:r>
      <w:proofErr w:type="gramEnd"/>
      <w:r w:rsidR="006D1E2D">
        <w:rPr>
          <w:rFonts w:eastAsia="Times New Roman" w:cstheme="minorHAnsi"/>
        </w:rPr>
        <w:t xml:space="preserve"> </w:t>
      </w:r>
      <w:r w:rsidR="006D1E2D" w:rsidRPr="006D1E2D">
        <w:rPr>
          <w:rFonts w:eastAsia="Times New Roman" w:cstheme="minorHAnsi"/>
          <w:b/>
          <w:bCs/>
        </w:rPr>
        <w:t>Stefanie Eldredge</w:t>
      </w:r>
      <w:r w:rsidR="006D1E2D">
        <w:rPr>
          <w:rFonts w:eastAsia="Times New Roman" w:cstheme="minorHAnsi"/>
        </w:rPr>
        <w:t>, Waushara Co.</w:t>
      </w:r>
    </w:p>
    <w:p w14:paraId="79ED3D39" w14:textId="77777777" w:rsidR="00236845" w:rsidRPr="00616147" w:rsidRDefault="00236845" w:rsidP="00236845">
      <w:pPr>
        <w:spacing w:after="0" w:line="240" w:lineRule="auto"/>
        <w:textAlignment w:val="baseline"/>
        <w:rPr>
          <w:rFonts w:eastAsia="Times New Roman" w:cstheme="minorHAnsi"/>
        </w:rPr>
      </w:pPr>
      <w:r w:rsidRPr="00616147">
        <w:rPr>
          <w:rFonts w:eastAsia="Times New Roman" w:cstheme="minorHAnsi"/>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2054"/>
        <w:gridCol w:w="6219"/>
        <w:gridCol w:w="1896"/>
      </w:tblGrid>
      <w:tr w:rsidR="00236845" w:rsidRPr="00616147" w14:paraId="77BC4989" w14:textId="77777777" w:rsidTr="00942FDD">
        <w:tc>
          <w:tcPr>
            <w:tcW w:w="285" w:type="pct"/>
            <w:tcBorders>
              <w:top w:val="single" w:sz="6" w:space="0" w:color="auto"/>
              <w:left w:val="single" w:sz="6" w:space="0" w:color="auto"/>
              <w:bottom w:val="single" w:sz="6" w:space="0" w:color="auto"/>
              <w:right w:val="single" w:sz="6" w:space="0" w:color="auto"/>
            </w:tcBorders>
            <w:shd w:val="clear" w:color="auto" w:fill="33CCCC"/>
            <w:hideMark/>
          </w:tcPr>
          <w:p w14:paraId="1D52A65A" w14:textId="77777777" w:rsidR="00236845" w:rsidRPr="00616147" w:rsidRDefault="00236845" w:rsidP="00DC4672">
            <w:pPr>
              <w:spacing w:after="0" w:line="240" w:lineRule="auto"/>
              <w:jc w:val="center"/>
              <w:textAlignment w:val="baseline"/>
              <w:rPr>
                <w:rFonts w:eastAsia="Times New Roman" w:cstheme="minorHAnsi"/>
              </w:rPr>
            </w:pPr>
            <w:proofErr w:type="spellStart"/>
            <w:r w:rsidRPr="00616147">
              <w:rPr>
                <w:rFonts w:eastAsia="Times New Roman" w:cstheme="minorHAnsi"/>
                <w:color w:val="FFFFFF"/>
              </w:rPr>
              <w:t>ItemD</w:t>
            </w:r>
            <w:proofErr w:type="spellEnd"/>
            <w:r w:rsidRPr="00616147">
              <w:rPr>
                <w:rFonts w:eastAsia="Times New Roman" w:cstheme="minorHAnsi"/>
                <w:color w:val="FFFFFF"/>
              </w:rPr>
              <w:t> </w:t>
            </w:r>
          </w:p>
        </w:tc>
        <w:tc>
          <w:tcPr>
            <w:tcW w:w="952" w:type="pct"/>
            <w:tcBorders>
              <w:top w:val="single" w:sz="6" w:space="0" w:color="auto"/>
              <w:left w:val="single" w:sz="6" w:space="0" w:color="auto"/>
              <w:bottom w:val="single" w:sz="6" w:space="0" w:color="auto"/>
              <w:right w:val="single" w:sz="6" w:space="0" w:color="auto"/>
            </w:tcBorders>
            <w:shd w:val="clear" w:color="auto" w:fill="33CCCC"/>
            <w:hideMark/>
          </w:tcPr>
          <w:p w14:paraId="06C47AE1" w14:textId="77777777" w:rsidR="00236845" w:rsidRPr="00616147" w:rsidRDefault="00236845" w:rsidP="00DC4672">
            <w:pPr>
              <w:spacing w:after="0" w:line="240" w:lineRule="auto"/>
              <w:jc w:val="center"/>
              <w:textAlignment w:val="baseline"/>
              <w:rPr>
                <w:rFonts w:eastAsia="Times New Roman" w:cstheme="minorHAnsi"/>
              </w:rPr>
            </w:pPr>
            <w:r w:rsidRPr="00616147">
              <w:rPr>
                <w:rFonts w:eastAsia="Times New Roman" w:cstheme="minorHAnsi"/>
              </w:rPr>
              <w:t>Subject </w:t>
            </w:r>
          </w:p>
        </w:tc>
        <w:tc>
          <w:tcPr>
            <w:tcW w:w="2883" w:type="pct"/>
            <w:tcBorders>
              <w:top w:val="single" w:sz="6" w:space="0" w:color="auto"/>
              <w:left w:val="single" w:sz="6" w:space="0" w:color="auto"/>
              <w:bottom w:val="single" w:sz="6" w:space="0" w:color="auto"/>
              <w:right w:val="single" w:sz="6" w:space="0" w:color="auto"/>
            </w:tcBorders>
            <w:shd w:val="clear" w:color="auto" w:fill="33CCCC"/>
            <w:hideMark/>
          </w:tcPr>
          <w:p w14:paraId="3AAAB559" w14:textId="77777777" w:rsidR="00236845" w:rsidRPr="00616147" w:rsidRDefault="00236845" w:rsidP="00DC4672">
            <w:pPr>
              <w:spacing w:after="0" w:line="240" w:lineRule="auto"/>
              <w:jc w:val="center"/>
              <w:textAlignment w:val="baseline"/>
              <w:rPr>
                <w:rFonts w:eastAsia="Times New Roman" w:cstheme="minorHAnsi"/>
              </w:rPr>
            </w:pPr>
            <w:r w:rsidRPr="00616147">
              <w:rPr>
                <w:rFonts w:eastAsia="Times New Roman" w:cstheme="minorHAnsi"/>
              </w:rPr>
              <w:t>Minutes </w:t>
            </w:r>
          </w:p>
        </w:tc>
        <w:tc>
          <w:tcPr>
            <w:tcW w:w="879" w:type="pct"/>
            <w:tcBorders>
              <w:top w:val="single" w:sz="6" w:space="0" w:color="auto"/>
              <w:left w:val="single" w:sz="6" w:space="0" w:color="auto"/>
              <w:bottom w:val="single" w:sz="6" w:space="0" w:color="auto"/>
              <w:right w:val="single" w:sz="6" w:space="0" w:color="auto"/>
            </w:tcBorders>
            <w:shd w:val="clear" w:color="auto" w:fill="33CCCC"/>
            <w:hideMark/>
          </w:tcPr>
          <w:p w14:paraId="41FBE63B" w14:textId="77777777" w:rsidR="00236845" w:rsidRPr="00616147" w:rsidRDefault="00236845" w:rsidP="00DC4672">
            <w:pPr>
              <w:spacing w:after="0" w:line="240" w:lineRule="auto"/>
              <w:jc w:val="center"/>
              <w:textAlignment w:val="baseline"/>
              <w:rPr>
                <w:rFonts w:eastAsia="Times New Roman" w:cstheme="minorHAnsi"/>
              </w:rPr>
            </w:pPr>
            <w:r w:rsidRPr="00616147">
              <w:rPr>
                <w:rFonts w:eastAsia="Times New Roman" w:cstheme="minorHAnsi"/>
              </w:rPr>
              <w:t>Action</w:t>
            </w:r>
            <w:r>
              <w:rPr>
                <w:rFonts w:eastAsia="Times New Roman" w:cstheme="minorHAnsi"/>
              </w:rPr>
              <w:t>/Follow up</w:t>
            </w:r>
            <w:r w:rsidRPr="00616147">
              <w:rPr>
                <w:rFonts w:eastAsia="Times New Roman" w:cstheme="minorHAnsi"/>
              </w:rPr>
              <w:t> </w:t>
            </w:r>
          </w:p>
        </w:tc>
      </w:tr>
      <w:tr w:rsidR="00236845" w:rsidRPr="00616147" w14:paraId="7EB40F44" w14:textId="77777777" w:rsidTr="00942FDD">
        <w:tc>
          <w:tcPr>
            <w:tcW w:w="285" w:type="pct"/>
            <w:tcBorders>
              <w:top w:val="single" w:sz="6" w:space="0" w:color="auto"/>
              <w:left w:val="single" w:sz="6" w:space="0" w:color="auto"/>
              <w:bottom w:val="single" w:sz="6" w:space="0" w:color="auto"/>
              <w:right w:val="single" w:sz="6" w:space="0" w:color="auto"/>
            </w:tcBorders>
            <w:shd w:val="clear" w:color="auto" w:fill="auto"/>
            <w:hideMark/>
          </w:tcPr>
          <w:p w14:paraId="0D5E0063" w14:textId="77777777" w:rsidR="00236845" w:rsidRPr="00616147" w:rsidRDefault="00236845" w:rsidP="00DC4672">
            <w:pPr>
              <w:spacing w:after="0" w:line="240" w:lineRule="auto"/>
              <w:textAlignment w:val="baseline"/>
              <w:rPr>
                <w:rFonts w:eastAsia="Times New Roman" w:cstheme="minorHAnsi"/>
              </w:rPr>
            </w:pPr>
            <w:r w:rsidRPr="00616147">
              <w:rPr>
                <w:rFonts w:eastAsia="Times New Roman" w:cstheme="minorHAnsi"/>
              </w:rPr>
              <w:t>1. </w:t>
            </w:r>
          </w:p>
        </w:tc>
        <w:tc>
          <w:tcPr>
            <w:tcW w:w="952" w:type="pct"/>
            <w:tcBorders>
              <w:top w:val="single" w:sz="6" w:space="0" w:color="auto"/>
              <w:left w:val="single" w:sz="6" w:space="0" w:color="auto"/>
              <w:bottom w:val="single" w:sz="6" w:space="0" w:color="auto"/>
              <w:right w:val="single" w:sz="6" w:space="0" w:color="auto"/>
            </w:tcBorders>
            <w:shd w:val="clear" w:color="auto" w:fill="auto"/>
            <w:hideMark/>
          </w:tcPr>
          <w:p w14:paraId="6A4193EE" w14:textId="77777777" w:rsidR="00236845" w:rsidRPr="00616147" w:rsidRDefault="00236845" w:rsidP="00DC4672">
            <w:pPr>
              <w:spacing w:after="0" w:line="240" w:lineRule="auto"/>
              <w:textAlignment w:val="baseline"/>
              <w:rPr>
                <w:rFonts w:eastAsia="Times New Roman" w:cstheme="minorHAnsi"/>
              </w:rPr>
            </w:pPr>
            <w:r w:rsidRPr="00616147">
              <w:rPr>
                <w:rFonts w:eastAsia="Times New Roman" w:cstheme="minorHAnsi"/>
                <w:b/>
                <w:bCs/>
              </w:rPr>
              <w:t>Approval of Agenda </w:t>
            </w:r>
            <w:r w:rsidRPr="00616147">
              <w:rPr>
                <w:rFonts w:eastAsia="Times New Roman" w:cstheme="minorHAnsi"/>
              </w:rPr>
              <w:t> </w:t>
            </w:r>
          </w:p>
        </w:tc>
        <w:tc>
          <w:tcPr>
            <w:tcW w:w="2883" w:type="pct"/>
            <w:tcBorders>
              <w:top w:val="single" w:sz="6" w:space="0" w:color="auto"/>
              <w:left w:val="single" w:sz="6" w:space="0" w:color="auto"/>
              <w:bottom w:val="single" w:sz="6" w:space="0" w:color="auto"/>
              <w:right w:val="single" w:sz="6" w:space="0" w:color="auto"/>
            </w:tcBorders>
            <w:shd w:val="clear" w:color="auto" w:fill="auto"/>
            <w:hideMark/>
          </w:tcPr>
          <w:p w14:paraId="70D4F39D" w14:textId="77777777" w:rsidR="00236845" w:rsidRPr="00616147" w:rsidRDefault="00236845" w:rsidP="00DC4672">
            <w:pPr>
              <w:spacing w:after="0" w:line="240" w:lineRule="auto"/>
              <w:textAlignment w:val="baseline"/>
              <w:rPr>
                <w:rFonts w:eastAsia="Times New Roman" w:cstheme="minorHAnsi"/>
              </w:rPr>
            </w:pPr>
            <w:r w:rsidRPr="00616147">
              <w:rPr>
                <w:rFonts w:eastAsia="Times New Roman" w:cstheme="minorHAnsi"/>
              </w:rPr>
              <w:t>There were no changes.</w:t>
            </w:r>
          </w:p>
        </w:tc>
        <w:tc>
          <w:tcPr>
            <w:tcW w:w="879" w:type="pct"/>
            <w:tcBorders>
              <w:top w:val="single" w:sz="6" w:space="0" w:color="auto"/>
              <w:left w:val="single" w:sz="6" w:space="0" w:color="auto"/>
              <w:bottom w:val="single" w:sz="6" w:space="0" w:color="auto"/>
              <w:right w:val="single" w:sz="6" w:space="0" w:color="auto"/>
            </w:tcBorders>
            <w:shd w:val="clear" w:color="auto" w:fill="auto"/>
            <w:hideMark/>
          </w:tcPr>
          <w:p w14:paraId="3492CC4A" w14:textId="7F64B030" w:rsidR="00236845" w:rsidRPr="00616147" w:rsidRDefault="00236845" w:rsidP="00DC4672">
            <w:pPr>
              <w:spacing w:after="0" w:line="240" w:lineRule="auto"/>
              <w:textAlignment w:val="baseline"/>
              <w:rPr>
                <w:rFonts w:eastAsia="Times New Roman" w:cstheme="minorHAnsi"/>
              </w:rPr>
            </w:pPr>
            <w:r>
              <w:rPr>
                <w:rFonts w:eastAsia="Times New Roman" w:cstheme="minorHAnsi"/>
              </w:rPr>
              <w:t>Laura Waldvogel</w:t>
            </w:r>
            <w:r w:rsidRPr="00616147">
              <w:rPr>
                <w:rFonts w:eastAsia="Times New Roman" w:cstheme="minorHAnsi"/>
              </w:rPr>
              <w:t xml:space="preserve"> moved to approve, and Mandy Stanley seconded this. Consensus approval.</w:t>
            </w:r>
          </w:p>
        </w:tc>
      </w:tr>
      <w:tr w:rsidR="00236845" w:rsidRPr="00616147" w14:paraId="1329EF59" w14:textId="77777777" w:rsidTr="00942FDD">
        <w:tc>
          <w:tcPr>
            <w:tcW w:w="285" w:type="pct"/>
            <w:tcBorders>
              <w:top w:val="single" w:sz="6" w:space="0" w:color="auto"/>
              <w:left w:val="single" w:sz="6" w:space="0" w:color="auto"/>
              <w:bottom w:val="single" w:sz="6" w:space="0" w:color="auto"/>
              <w:right w:val="single" w:sz="6" w:space="0" w:color="auto"/>
            </w:tcBorders>
            <w:shd w:val="clear" w:color="auto" w:fill="auto"/>
            <w:hideMark/>
          </w:tcPr>
          <w:p w14:paraId="5CBAA27B" w14:textId="77777777" w:rsidR="00236845" w:rsidRPr="00616147" w:rsidRDefault="00236845" w:rsidP="00DC4672">
            <w:pPr>
              <w:spacing w:after="0" w:line="240" w:lineRule="auto"/>
              <w:textAlignment w:val="baseline"/>
              <w:rPr>
                <w:rFonts w:eastAsia="Times New Roman" w:cstheme="minorHAnsi"/>
              </w:rPr>
            </w:pPr>
            <w:r w:rsidRPr="00616147">
              <w:rPr>
                <w:rFonts w:eastAsia="Times New Roman" w:cstheme="minorHAnsi"/>
              </w:rPr>
              <w:t>2. </w:t>
            </w:r>
          </w:p>
        </w:tc>
        <w:tc>
          <w:tcPr>
            <w:tcW w:w="952" w:type="pct"/>
            <w:tcBorders>
              <w:top w:val="single" w:sz="6" w:space="0" w:color="auto"/>
              <w:left w:val="single" w:sz="6" w:space="0" w:color="auto"/>
              <w:bottom w:val="single" w:sz="6" w:space="0" w:color="auto"/>
              <w:right w:val="single" w:sz="6" w:space="0" w:color="auto"/>
            </w:tcBorders>
            <w:shd w:val="clear" w:color="auto" w:fill="auto"/>
            <w:hideMark/>
          </w:tcPr>
          <w:p w14:paraId="7EF82F68" w14:textId="77777777" w:rsidR="00236845" w:rsidRPr="00616147" w:rsidRDefault="00236845" w:rsidP="00DC4672">
            <w:pPr>
              <w:spacing w:after="0" w:line="240" w:lineRule="auto"/>
              <w:textAlignment w:val="baseline"/>
              <w:rPr>
                <w:rFonts w:eastAsia="Times New Roman" w:cstheme="minorHAnsi"/>
              </w:rPr>
            </w:pPr>
            <w:r w:rsidRPr="00616147">
              <w:rPr>
                <w:rFonts w:eastAsia="Times New Roman" w:cstheme="minorHAnsi"/>
                <w:b/>
                <w:bCs/>
              </w:rPr>
              <w:t>Review and Approval </w:t>
            </w:r>
            <w:r w:rsidRPr="00616147">
              <w:rPr>
                <w:rFonts w:eastAsia="Times New Roman" w:cstheme="minorHAnsi"/>
              </w:rPr>
              <w:t> </w:t>
            </w:r>
          </w:p>
          <w:p w14:paraId="123FAA1C" w14:textId="67B74CD6" w:rsidR="00236845" w:rsidRPr="00616147" w:rsidRDefault="00236845" w:rsidP="00DC4672">
            <w:pPr>
              <w:spacing w:after="0" w:line="240" w:lineRule="auto"/>
              <w:textAlignment w:val="baseline"/>
              <w:rPr>
                <w:rFonts w:eastAsia="Times New Roman" w:cstheme="minorHAnsi"/>
              </w:rPr>
            </w:pPr>
            <w:r w:rsidRPr="00616147">
              <w:rPr>
                <w:rFonts w:eastAsia="Times New Roman" w:cstheme="minorHAnsi"/>
                <w:b/>
                <w:bCs/>
              </w:rPr>
              <w:t xml:space="preserve">of notes from </w:t>
            </w:r>
            <w:r>
              <w:rPr>
                <w:rFonts w:eastAsia="Times New Roman" w:cstheme="minorHAnsi"/>
                <w:b/>
                <w:bCs/>
              </w:rPr>
              <w:t>7.20</w:t>
            </w:r>
            <w:r w:rsidRPr="00616147">
              <w:rPr>
                <w:rFonts w:eastAsia="Times New Roman" w:cstheme="minorHAnsi"/>
                <w:b/>
                <w:bCs/>
              </w:rPr>
              <w:t>.23 meeting</w:t>
            </w:r>
          </w:p>
        </w:tc>
        <w:tc>
          <w:tcPr>
            <w:tcW w:w="2883" w:type="pct"/>
            <w:tcBorders>
              <w:top w:val="single" w:sz="6" w:space="0" w:color="auto"/>
              <w:left w:val="single" w:sz="6" w:space="0" w:color="auto"/>
              <w:bottom w:val="single" w:sz="6" w:space="0" w:color="auto"/>
              <w:right w:val="single" w:sz="6" w:space="0" w:color="auto"/>
            </w:tcBorders>
            <w:shd w:val="clear" w:color="auto" w:fill="auto"/>
            <w:hideMark/>
          </w:tcPr>
          <w:p w14:paraId="2F6DBB6E" w14:textId="77777777" w:rsidR="00236845" w:rsidRPr="00616147" w:rsidRDefault="00236845" w:rsidP="00DC4672">
            <w:pPr>
              <w:spacing w:after="0" w:line="240" w:lineRule="auto"/>
              <w:textAlignment w:val="baseline"/>
              <w:rPr>
                <w:rFonts w:eastAsia="Times New Roman" w:cstheme="minorHAnsi"/>
              </w:rPr>
            </w:pPr>
            <w:r w:rsidRPr="00616147">
              <w:rPr>
                <w:rFonts w:eastAsia="Times New Roman" w:cstheme="minorHAnsi"/>
              </w:rPr>
              <w:t xml:space="preserve">There were no changes. </w:t>
            </w:r>
          </w:p>
        </w:tc>
        <w:tc>
          <w:tcPr>
            <w:tcW w:w="879" w:type="pct"/>
            <w:tcBorders>
              <w:top w:val="single" w:sz="6" w:space="0" w:color="auto"/>
              <w:left w:val="single" w:sz="6" w:space="0" w:color="auto"/>
              <w:bottom w:val="single" w:sz="6" w:space="0" w:color="auto"/>
              <w:right w:val="single" w:sz="6" w:space="0" w:color="auto"/>
            </w:tcBorders>
            <w:shd w:val="clear" w:color="auto" w:fill="auto"/>
            <w:hideMark/>
          </w:tcPr>
          <w:p w14:paraId="1FBC3AD6" w14:textId="77777777" w:rsidR="00236845" w:rsidRPr="00616147" w:rsidRDefault="00236845" w:rsidP="00DC4672">
            <w:pPr>
              <w:spacing w:after="0" w:line="240" w:lineRule="auto"/>
              <w:textAlignment w:val="baseline"/>
              <w:rPr>
                <w:rFonts w:eastAsia="Times New Roman" w:cstheme="minorHAnsi"/>
              </w:rPr>
            </w:pPr>
            <w:r w:rsidRPr="00616147">
              <w:rPr>
                <w:rFonts w:eastAsia="Times New Roman" w:cstheme="minorHAnsi"/>
              </w:rPr>
              <w:t>Jason Jerome moved to approve; Jayme Sopha seconded this. Consensus approval.</w:t>
            </w:r>
          </w:p>
        </w:tc>
      </w:tr>
      <w:tr w:rsidR="00236845" w:rsidRPr="00616147" w14:paraId="65D57BB8" w14:textId="77777777" w:rsidTr="00942FDD">
        <w:tc>
          <w:tcPr>
            <w:tcW w:w="285" w:type="pct"/>
            <w:tcBorders>
              <w:top w:val="single" w:sz="6" w:space="0" w:color="auto"/>
              <w:left w:val="single" w:sz="6" w:space="0" w:color="auto"/>
              <w:bottom w:val="single" w:sz="6" w:space="0" w:color="auto"/>
              <w:right w:val="single" w:sz="6" w:space="0" w:color="auto"/>
            </w:tcBorders>
            <w:shd w:val="clear" w:color="auto" w:fill="auto"/>
            <w:hideMark/>
          </w:tcPr>
          <w:p w14:paraId="4ACFE75F" w14:textId="77777777" w:rsidR="00236845" w:rsidRPr="00616147" w:rsidRDefault="00236845" w:rsidP="00DC4672">
            <w:pPr>
              <w:spacing w:after="0" w:line="240" w:lineRule="auto"/>
              <w:textAlignment w:val="baseline"/>
              <w:rPr>
                <w:rFonts w:eastAsia="Times New Roman" w:cstheme="minorHAnsi"/>
              </w:rPr>
            </w:pPr>
            <w:r w:rsidRPr="00616147">
              <w:rPr>
                <w:rFonts w:eastAsia="Times New Roman" w:cstheme="minorHAnsi"/>
              </w:rPr>
              <w:t>3. </w:t>
            </w:r>
          </w:p>
        </w:tc>
        <w:tc>
          <w:tcPr>
            <w:tcW w:w="952" w:type="pct"/>
            <w:tcBorders>
              <w:top w:val="single" w:sz="6" w:space="0" w:color="auto"/>
              <w:left w:val="single" w:sz="6" w:space="0" w:color="auto"/>
              <w:bottom w:val="single" w:sz="6" w:space="0" w:color="auto"/>
              <w:right w:val="single" w:sz="6" w:space="0" w:color="auto"/>
            </w:tcBorders>
            <w:shd w:val="clear" w:color="auto" w:fill="auto"/>
            <w:hideMark/>
          </w:tcPr>
          <w:p w14:paraId="24EC10A3" w14:textId="77777777" w:rsidR="00236845" w:rsidRPr="00616147" w:rsidRDefault="00236845" w:rsidP="00DC4672">
            <w:pPr>
              <w:spacing w:after="0" w:line="240" w:lineRule="auto"/>
              <w:textAlignment w:val="baseline"/>
              <w:rPr>
                <w:rFonts w:eastAsia="Times New Roman" w:cstheme="minorHAnsi"/>
              </w:rPr>
            </w:pPr>
            <w:r w:rsidRPr="00616147">
              <w:rPr>
                <w:rFonts w:eastAsia="Times New Roman" w:cstheme="minorHAnsi"/>
                <w:b/>
                <w:bCs/>
              </w:rPr>
              <w:t>Group Introductions</w:t>
            </w:r>
            <w:r w:rsidRPr="00616147">
              <w:rPr>
                <w:rFonts w:eastAsia="Times New Roman" w:cstheme="minorHAnsi"/>
              </w:rPr>
              <w:t> </w:t>
            </w:r>
          </w:p>
        </w:tc>
        <w:tc>
          <w:tcPr>
            <w:tcW w:w="2883" w:type="pct"/>
            <w:tcBorders>
              <w:top w:val="single" w:sz="6" w:space="0" w:color="auto"/>
              <w:left w:val="single" w:sz="6" w:space="0" w:color="auto"/>
              <w:bottom w:val="single" w:sz="6" w:space="0" w:color="auto"/>
              <w:right w:val="single" w:sz="6" w:space="0" w:color="auto"/>
            </w:tcBorders>
            <w:shd w:val="clear" w:color="auto" w:fill="auto"/>
            <w:hideMark/>
          </w:tcPr>
          <w:p w14:paraId="0F4710FD" w14:textId="77777777" w:rsidR="00236845" w:rsidRPr="00616147" w:rsidRDefault="00236845" w:rsidP="00DC4672">
            <w:pPr>
              <w:spacing w:after="0" w:line="240" w:lineRule="auto"/>
              <w:textAlignment w:val="baseline"/>
              <w:rPr>
                <w:rFonts w:eastAsia="Times New Roman" w:cstheme="minorHAnsi"/>
              </w:rPr>
            </w:pPr>
            <w:r w:rsidRPr="00616147">
              <w:rPr>
                <w:rFonts w:eastAsia="Times New Roman" w:cstheme="minorHAnsi"/>
              </w:rPr>
              <w:t xml:space="preserve">Quick introductions were done. </w:t>
            </w:r>
          </w:p>
        </w:tc>
        <w:tc>
          <w:tcPr>
            <w:tcW w:w="879" w:type="pct"/>
            <w:tcBorders>
              <w:top w:val="single" w:sz="6" w:space="0" w:color="auto"/>
              <w:left w:val="single" w:sz="6" w:space="0" w:color="auto"/>
              <w:bottom w:val="single" w:sz="6" w:space="0" w:color="auto"/>
              <w:right w:val="single" w:sz="6" w:space="0" w:color="auto"/>
            </w:tcBorders>
            <w:shd w:val="clear" w:color="auto" w:fill="auto"/>
            <w:hideMark/>
          </w:tcPr>
          <w:p w14:paraId="3463703C" w14:textId="77777777" w:rsidR="00236845" w:rsidRPr="00616147" w:rsidRDefault="00236845" w:rsidP="00DC4672">
            <w:pPr>
              <w:spacing w:after="0" w:line="240" w:lineRule="auto"/>
              <w:textAlignment w:val="baseline"/>
              <w:rPr>
                <w:rFonts w:eastAsia="Times New Roman" w:cstheme="minorHAnsi"/>
              </w:rPr>
            </w:pPr>
          </w:p>
        </w:tc>
      </w:tr>
      <w:tr w:rsidR="00236845" w:rsidRPr="00616147" w14:paraId="6CC6B008" w14:textId="77777777" w:rsidTr="00942FDD">
        <w:trPr>
          <w:trHeight w:val="2352"/>
        </w:trPr>
        <w:tc>
          <w:tcPr>
            <w:tcW w:w="285" w:type="pct"/>
            <w:tcBorders>
              <w:top w:val="single" w:sz="6" w:space="0" w:color="auto"/>
              <w:left w:val="single" w:sz="6" w:space="0" w:color="auto"/>
              <w:bottom w:val="single" w:sz="6" w:space="0" w:color="auto"/>
              <w:right w:val="single" w:sz="6" w:space="0" w:color="auto"/>
            </w:tcBorders>
            <w:shd w:val="clear" w:color="auto" w:fill="auto"/>
            <w:hideMark/>
          </w:tcPr>
          <w:p w14:paraId="49F83E73" w14:textId="77777777" w:rsidR="00236845" w:rsidRPr="00616147" w:rsidRDefault="00236845" w:rsidP="00DC4672">
            <w:pPr>
              <w:spacing w:after="0" w:line="240" w:lineRule="auto"/>
              <w:textAlignment w:val="baseline"/>
              <w:rPr>
                <w:rFonts w:eastAsia="Times New Roman" w:cstheme="minorHAnsi"/>
              </w:rPr>
            </w:pPr>
            <w:r w:rsidRPr="00616147">
              <w:rPr>
                <w:rFonts w:eastAsia="Times New Roman" w:cstheme="minorHAnsi"/>
              </w:rPr>
              <w:t>4. </w:t>
            </w:r>
          </w:p>
        </w:tc>
        <w:tc>
          <w:tcPr>
            <w:tcW w:w="952" w:type="pct"/>
            <w:tcBorders>
              <w:top w:val="single" w:sz="6" w:space="0" w:color="auto"/>
              <w:left w:val="single" w:sz="6" w:space="0" w:color="auto"/>
              <w:bottom w:val="single" w:sz="6" w:space="0" w:color="auto"/>
              <w:right w:val="single" w:sz="6" w:space="0" w:color="auto"/>
            </w:tcBorders>
            <w:shd w:val="clear" w:color="auto" w:fill="auto"/>
            <w:hideMark/>
          </w:tcPr>
          <w:p w14:paraId="7FE3371E" w14:textId="77777777" w:rsidR="00236845" w:rsidRDefault="00236845" w:rsidP="00DC4672">
            <w:pPr>
              <w:spacing w:after="0" w:line="240" w:lineRule="auto"/>
              <w:textAlignment w:val="baseline"/>
              <w:rPr>
                <w:rFonts w:eastAsia="Times New Roman" w:cstheme="minorHAnsi"/>
                <w:b/>
                <w:bCs/>
              </w:rPr>
            </w:pPr>
            <w:r w:rsidRPr="00616147">
              <w:rPr>
                <w:rFonts w:eastAsia="Times New Roman" w:cstheme="minorHAnsi"/>
                <w:b/>
                <w:bCs/>
              </w:rPr>
              <w:t>CWHP Committee and Subcommittee Updates</w:t>
            </w:r>
          </w:p>
          <w:p w14:paraId="7DBEBAF7" w14:textId="77777777" w:rsidR="00236845" w:rsidRDefault="00236845" w:rsidP="00236845">
            <w:pPr>
              <w:pStyle w:val="ListParagraph"/>
              <w:numPr>
                <w:ilvl w:val="0"/>
                <w:numId w:val="6"/>
              </w:numPr>
              <w:spacing w:after="0" w:line="240" w:lineRule="auto"/>
              <w:textAlignment w:val="baseline"/>
              <w:rPr>
                <w:rFonts w:eastAsia="Times New Roman" w:cstheme="minorHAnsi"/>
              </w:rPr>
            </w:pPr>
            <w:r>
              <w:rPr>
                <w:rFonts w:eastAsia="Times New Roman" w:cstheme="minorHAnsi"/>
              </w:rPr>
              <w:t>Website Discussion with Hannah from Burgeon Creative</w:t>
            </w:r>
          </w:p>
          <w:p w14:paraId="3BF9AAFE" w14:textId="77777777" w:rsidR="00236845" w:rsidRDefault="00236845" w:rsidP="00236845">
            <w:pPr>
              <w:pStyle w:val="ListParagraph"/>
              <w:numPr>
                <w:ilvl w:val="0"/>
                <w:numId w:val="6"/>
              </w:numPr>
              <w:spacing w:after="0" w:line="240" w:lineRule="auto"/>
              <w:textAlignment w:val="baseline"/>
              <w:rPr>
                <w:rFonts w:eastAsia="Times New Roman" w:cstheme="minorHAnsi"/>
              </w:rPr>
            </w:pPr>
            <w:r>
              <w:rPr>
                <w:rFonts w:eastAsia="Times New Roman" w:cstheme="minorHAnsi"/>
              </w:rPr>
              <w:t>Updating CWHP member list</w:t>
            </w:r>
          </w:p>
          <w:p w14:paraId="53809E3D" w14:textId="6B18D976" w:rsidR="00236845" w:rsidRPr="00236845" w:rsidRDefault="00236845" w:rsidP="00236845">
            <w:pPr>
              <w:pStyle w:val="ListParagraph"/>
              <w:numPr>
                <w:ilvl w:val="0"/>
                <w:numId w:val="6"/>
              </w:numPr>
              <w:spacing w:after="0" w:line="240" w:lineRule="auto"/>
              <w:textAlignment w:val="baseline"/>
              <w:rPr>
                <w:rFonts w:eastAsia="Times New Roman" w:cstheme="minorHAnsi"/>
              </w:rPr>
            </w:pPr>
            <w:r>
              <w:rPr>
                <w:rFonts w:eastAsia="Times New Roman" w:cstheme="minorHAnsi"/>
              </w:rPr>
              <w:t>Discuss commonalities</w:t>
            </w:r>
          </w:p>
        </w:tc>
        <w:tc>
          <w:tcPr>
            <w:tcW w:w="2883" w:type="pct"/>
            <w:tcBorders>
              <w:top w:val="single" w:sz="6" w:space="0" w:color="auto"/>
              <w:left w:val="single" w:sz="6" w:space="0" w:color="auto"/>
              <w:bottom w:val="single" w:sz="6" w:space="0" w:color="auto"/>
              <w:right w:val="single" w:sz="6" w:space="0" w:color="auto"/>
            </w:tcBorders>
            <w:shd w:val="clear" w:color="auto" w:fill="auto"/>
            <w:hideMark/>
          </w:tcPr>
          <w:p w14:paraId="05211F07" w14:textId="1FEAF159" w:rsidR="00236845" w:rsidRDefault="001D46C8" w:rsidP="001D46C8">
            <w:pPr>
              <w:pStyle w:val="ListParagraph"/>
              <w:numPr>
                <w:ilvl w:val="0"/>
                <w:numId w:val="7"/>
              </w:numPr>
              <w:spacing w:after="0" w:line="240" w:lineRule="auto"/>
              <w:textAlignment w:val="baseline"/>
              <w:rPr>
                <w:rFonts w:eastAsia="Times New Roman" w:cstheme="minorHAnsi"/>
              </w:rPr>
            </w:pPr>
            <w:proofErr w:type="gramStart"/>
            <w:r>
              <w:rPr>
                <w:rFonts w:eastAsia="Times New Roman" w:cstheme="minorHAnsi"/>
              </w:rPr>
              <w:t>Met with</w:t>
            </w:r>
            <w:proofErr w:type="gramEnd"/>
            <w:r>
              <w:rPr>
                <w:rFonts w:eastAsia="Times New Roman" w:cstheme="minorHAnsi"/>
              </w:rPr>
              <w:t xml:space="preserve"> Hannah by video. </w:t>
            </w:r>
            <w:proofErr w:type="gramStart"/>
            <w:r>
              <w:rPr>
                <w:rFonts w:eastAsia="Times New Roman" w:cstheme="minorHAnsi"/>
              </w:rPr>
              <w:t>Group</w:t>
            </w:r>
            <w:proofErr w:type="gramEnd"/>
            <w:r>
              <w:rPr>
                <w:rFonts w:eastAsia="Times New Roman" w:cstheme="minorHAnsi"/>
              </w:rPr>
              <w:t xml:space="preserve"> discussed wanting website to not require daily updating. Any updating Colin and/or FHLC can do. Would like the agenda and minutes uploaded. Want </w:t>
            </w:r>
            <w:proofErr w:type="gramStart"/>
            <w:r>
              <w:rPr>
                <w:rFonts w:eastAsia="Times New Roman" w:cstheme="minorHAnsi"/>
              </w:rPr>
              <w:t>website</w:t>
            </w:r>
            <w:proofErr w:type="gramEnd"/>
            <w:r>
              <w:rPr>
                <w:rFonts w:eastAsia="Times New Roman" w:cstheme="minorHAnsi"/>
              </w:rPr>
              <w:t xml:space="preserve"> to reflect history and who/what we are. Showing what each county is doing in alignment with CWHP. Have Lori continue with CCS tab. Group decided the intended audience would be </w:t>
            </w:r>
            <w:r w:rsidR="00C9103F">
              <w:rPr>
                <w:rFonts w:eastAsia="Times New Roman" w:cstheme="minorHAnsi"/>
              </w:rPr>
              <w:t>for providers/county services</w:t>
            </w:r>
            <w:r>
              <w:rPr>
                <w:rFonts w:eastAsia="Times New Roman" w:cstheme="minorHAnsi"/>
              </w:rPr>
              <w:t xml:space="preserve">. Also share initiatives with hopes this can help steer future funding. </w:t>
            </w:r>
            <w:proofErr w:type="gramStart"/>
            <w:r>
              <w:rPr>
                <w:rFonts w:eastAsia="Times New Roman" w:cstheme="minorHAnsi"/>
              </w:rPr>
              <w:t>Group</w:t>
            </w:r>
            <w:proofErr w:type="gramEnd"/>
            <w:r>
              <w:rPr>
                <w:rFonts w:eastAsia="Times New Roman" w:cstheme="minorHAnsi"/>
              </w:rPr>
              <w:t xml:space="preserve"> decided to keep the current headers on the website as is. Hannah will create a tab for news releases/events connecting to original domain. </w:t>
            </w:r>
          </w:p>
          <w:p w14:paraId="6230AF74" w14:textId="77777777" w:rsidR="001D46C8" w:rsidRDefault="001D46C8" w:rsidP="001D46C8">
            <w:pPr>
              <w:pStyle w:val="ListParagraph"/>
              <w:numPr>
                <w:ilvl w:val="0"/>
                <w:numId w:val="7"/>
              </w:numPr>
              <w:spacing w:after="0" w:line="240" w:lineRule="auto"/>
              <w:textAlignment w:val="baseline"/>
              <w:rPr>
                <w:rFonts w:eastAsia="Times New Roman" w:cstheme="minorHAnsi"/>
              </w:rPr>
            </w:pPr>
            <w:proofErr w:type="gramStart"/>
            <w:r>
              <w:rPr>
                <w:rFonts w:eastAsia="Times New Roman" w:cstheme="minorHAnsi"/>
              </w:rPr>
              <w:t>Group</w:t>
            </w:r>
            <w:proofErr w:type="gramEnd"/>
            <w:r>
              <w:rPr>
                <w:rFonts w:eastAsia="Times New Roman" w:cstheme="minorHAnsi"/>
              </w:rPr>
              <w:t xml:space="preserve"> looked at the current member list and </w:t>
            </w:r>
            <w:proofErr w:type="gramStart"/>
            <w:r>
              <w:rPr>
                <w:rFonts w:eastAsia="Times New Roman" w:cstheme="minorHAnsi"/>
              </w:rPr>
              <w:t>made adjustments</w:t>
            </w:r>
            <w:proofErr w:type="gramEnd"/>
            <w:r>
              <w:rPr>
                <w:rFonts w:eastAsia="Times New Roman" w:cstheme="minorHAnsi"/>
              </w:rPr>
              <w:t>. Mary Solheim is the new Human Services Director for Waupaca Co. Remove Suzanne from Adams Co. Remove Julia and Put Lauren Olson down for</w:t>
            </w:r>
            <w:r w:rsidR="0051278C">
              <w:rPr>
                <w:rFonts w:eastAsia="Times New Roman" w:cstheme="minorHAnsi"/>
              </w:rPr>
              <w:t xml:space="preserve"> Green Lake Co.</w:t>
            </w:r>
          </w:p>
          <w:p w14:paraId="7DA6CB0C" w14:textId="40B43E84" w:rsidR="0051278C" w:rsidRPr="001D46C8" w:rsidRDefault="0051278C" w:rsidP="001D46C8">
            <w:pPr>
              <w:pStyle w:val="ListParagraph"/>
              <w:numPr>
                <w:ilvl w:val="0"/>
                <w:numId w:val="7"/>
              </w:numPr>
              <w:spacing w:after="0" w:line="240" w:lineRule="auto"/>
              <w:textAlignment w:val="baseline"/>
              <w:rPr>
                <w:rFonts w:eastAsia="Times New Roman" w:cstheme="minorHAnsi"/>
              </w:rPr>
            </w:pPr>
            <w:r>
              <w:rPr>
                <w:rFonts w:eastAsia="Times New Roman" w:cstheme="minorHAnsi"/>
              </w:rPr>
              <w:t xml:space="preserve">The group decided each county/organization within the CWHP should pull their own top 2-3 priorities and bring to the next CWHP meeting to see if there are commonalities. Each county should reach out to their health officer for those priorities. </w:t>
            </w:r>
            <w:proofErr w:type="gramStart"/>
            <w:r>
              <w:rPr>
                <w:rFonts w:eastAsia="Times New Roman" w:cstheme="minorHAnsi"/>
              </w:rPr>
              <w:t>Group</w:t>
            </w:r>
            <w:proofErr w:type="gramEnd"/>
            <w:r>
              <w:rPr>
                <w:rFonts w:eastAsia="Times New Roman" w:cstheme="minorHAnsi"/>
              </w:rPr>
              <w:t xml:space="preserve"> would like those health officers to attend the next meeting. Email Emily with </w:t>
            </w:r>
            <w:proofErr w:type="gramStart"/>
            <w:r>
              <w:rPr>
                <w:rFonts w:eastAsia="Times New Roman" w:cstheme="minorHAnsi"/>
              </w:rPr>
              <w:t>a confirmation</w:t>
            </w:r>
            <w:proofErr w:type="gramEnd"/>
            <w:r>
              <w:rPr>
                <w:rFonts w:eastAsia="Times New Roman" w:cstheme="minorHAnsi"/>
              </w:rPr>
              <w:t xml:space="preserve"> on attendance before next meeting. </w:t>
            </w:r>
          </w:p>
        </w:tc>
        <w:tc>
          <w:tcPr>
            <w:tcW w:w="879" w:type="pct"/>
            <w:tcBorders>
              <w:top w:val="single" w:sz="6" w:space="0" w:color="auto"/>
              <w:left w:val="single" w:sz="6" w:space="0" w:color="auto"/>
              <w:bottom w:val="single" w:sz="6" w:space="0" w:color="auto"/>
              <w:right w:val="single" w:sz="6" w:space="0" w:color="auto"/>
            </w:tcBorders>
            <w:shd w:val="clear" w:color="auto" w:fill="auto"/>
            <w:hideMark/>
          </w:tcPr>
          <w:p w14:paraId="790280F9" w14:textId="53E1D377" w:rsidR="00236845" w:rsidRDefault="001D46C8" w:rsidP="00DC4672">
            <w:pPr>
              <w:spacing w:after="0" w:line="240" w:lineRule="auto"/>
              <w:textAlignment w:val="baseline"/>
              <w:rPr>
                <w:rFonts w:eastAsia="Times New Roman" w:cstheme="minorHAnsi"/>
              </w:rPr>
            </w:pPr>
            <w:r>
              <w:rPr>
                <w:rFonts w:eastAsia="Times New Roman" w:cstheme="minorHAnsi"/>
              </w:rPr>
              <w:t xml:space="preserve">Colin- </w:t>
            </w:r>
            <w:proofErr w:type="gramStart"/>
            <w:r>
              <w:rPr>
                <w:rFonts w:eastAsia="Times New Roman" w:cstheme="minorHAnsi"/>
              </w:rPr>
              <w:t>send</w:t>
            </w:r>
            <w:proofErr w:type="gramEnd"/>
            <w:r>
              <w:rPr>
                <w:rFonts w:eastAsia="Times New Roman" w:cstheme="minorHAnsi"/>
              </w:rPr>
              <w:t xml:space="preserve"> mission, values, charter, strategic plan, etc. to Hannah.</w:t>
            </w:r>
          </w:p>
          <w:p w14:paraId="5A16E830" w14:textId="77777777" w:rsidR="0051278C" w:rsidRDefault="0051278C" w:rsidP="00DC4672">
            <w:pPr>
              <w:spacing w:after="0" w:line="240" w:lineRule="auto"/>
              <w:textAlignment w:val="baseline"/>
              <w:rPr>
                <w:rFonts w:eastAsia="Times New Roman" w:cstheme="minorHAnsi"/>
              </w:rPr>
            </w:pPr>
          </w:p>
          <w:p w14:paraId="28C6F6A6" w14:textId="77777777" w:rsidR="0051278C" w:rsidRDefault="0051278C" w:rsidP="00DC4672">
            <w:pPr>
              <w:spacing w:after="0" w:line="240" w:lineRule="auto"/>
              <w:textAlignment w:val="baseline"/>
              <w:rPr>
                <w:rFonts w:eastAsia="Times New Roman" w:cstheme="minorHAnsi"/>
              </w:rPr>
            </w:pPr>
          </w:p>
          <w:p w14:paraId="7E5B6D1C" w14:textId="77777777" w:rsidR="0051278C" w:rsidRDefault="0051278C" w:rsidP="00DC4672">
            <w:pPr>
              <w:spacing w:after="0" w:line="240" w:lineRule="auto"/>
              <w:textAlignment w:val="baseline"/>
              <w:rPr>
                <w:rFonts w:eastAsia="Times New Roman" w:cstheme="minorHAnsi"/>
              </w:rPr>
            </w:pPr>
          </w:p>
          <w:p w14:paraId="032DD479" w14:textId="77777777" w:rsidR="0051278C" w:rsidRDefault="0051278C" w:rsidP="00DC4672">
            <w:pPr>
              <w:spacing w:after="0" w:line="240" w:lineRule="auto"/>
              <w:textAlignment w:val="baseline"/>
              <w:rPr>
                <w:rFonts w:eastAsia="Times New Roman" w:cstheme="minorHAnsi"/>
              </w:rPr>
            </w:pPr>
          </w:p>
          <w:p w14:paraId="0C0C0ADE" w14:textId="77777777" w:rsidR="0051278C" w:rsidRDefault="0051278C" w:rsidP="00DC4672">
            <w:pPr>
              <w:spacing w:after="0" w:line="240" w:lineRule="auto"/>
              <w:textAlignment w:val="baseline"/>
              <w:rPr>
                <w:rFonts w:eastAsia="Times New Roman" w:cstheme="minorHAnsi"/>
              </w:rPr>
            </w:pPr>
          </w:p>
          <w:p w14:paraId="1FA0AA50" w14:textId="77777777" w:rsidR="0051278C" w:rsidRDefault="0051278C" w:rsidP="00DC4672">
            <w:pPr>
              <w:spacing w:after="0" w:line="240" w:lineRule="auto"/>
              <w:textAlignment w:val="baseline"/>
              <w:rPr>
                <w:rFonts w:eastAsia="Times New Roman" w:cstheme="minorHAnsi"/>
              </w:rPr>
            </w:pPr>
          </w:p>
          <w:p w14:paraId="6767D837" w14:textId="61CEF90A" w:rsidR="0051278C" w:rsidRDefault="00864016" w:rsidP="00DC4672">
            <w:pPr>
              <w:spacing w:after="0" w:line="240" w:lineRule="auto"/>
              <w:textAlignment w:val="baseline"/>
              <w:rPr>
                <w:rFonts w:eastAsia="Times New Roman" w:cstheme="minorHAnsi"/>
              </w:rPr>
            </w:pPr>
            <w:r>
              <w:rPr>
                <w:rFonts w:eastAsia="Times New Roman" w:cstheme="minorHAnsi"/>
              </w:rPr>
              <w:t>Emily- update CWHP member list</w:t>
            </w:r>
          </w:p>
          <w:p w14:paraId="0C658273" w14:textId="77777777" w:rsidR="0051278C" w:rsidRDefault="0051278C" w:rsidP="00DC4672">
            <w:pPr>
              <w:spacing w:after="0" w:line="240" w:lineRule="auto"/>
              <w:textAlignment w:val="baseline"/>
              <w:rPr>
                <w:rFonts w:eastAsia="Times New Roman" w:cstheme="minorHAnsi"/>
              </w:rPr>
            </w:pPr>
          </w:p>
          <w:p w14:paraId="0F0C8C16" w14:textId="77777777" w:rsidR="0051278C" w:rsidRDefault="0051278C" w:rsidP="00DC4672">
            <w:pPr>
              <w:spacing w:after="0" w:line="240" w:lineRule="auto"/>
              <w:textAlignment w:val="baseline"/>
              <w:rPr>
                <w:rFonts w:eastAsia="Times New Roman" w:cstheme="minorHAnsi"/>
              </w:rPr>
            </w:pPr>
          </w:p>
          <w:p w14:paraId="34170BF7" w14:textId="4E28CB48" w:rsidR="0051278C" w:rsidRDefault="0051278C" w:rsidP="00DC4672">
            <w:pPr>
              <w:spacing w:after="0" w:line="240" w:lineRule="auto"/>
              <w:textAlignment w:val="baseline"/>
              <w:rPr>
                <w:rFonts w:eastAsia="Times New Roman" w:cstheme="minorHAnsi"/>
              </w:rPr>
            </w:pPr>
            <w:r>
              <w:rPr>
                <w:rFonts w:eastAsia="Times New Roman" w:cstheme="minorHAnsi"/>
              </w:rPr>
              <w:t>Reach</w:t>
            </w:r>
            <w:r w:rsidR="00FF3E73">
              <w:rPr>
                <w:rFonts w:eastAsia="Times New Roman" w:cstheme="minorHAnsi"/>
              </w:rPr>
              <w:t xml:space="preserve"> out</w:t>
            </w:r>
            <w:r>
              <w:rPr>
                <w:rFonts w:eastAsia="Times New Roman" w:cstheme="minorHAnsi"/>
              </w:rPr>
              <w:t xml:space="preserve"> to Health Officers:</w:t>
            </w:r>
          </w:p>
          <w:p w14:paraId="4DBEED5B" w14:textId="0E51DD07" w:rsidR="0051278C" w:rsidRDefault="0051278C" w:rsidP="00DC4672">
            <w:pPr>
              <w:spacing w:after="0" w:line="240" w:lineRule="auto"/>
              <w:textAlignment w:val="baseline"/>
              <w:rPr>
                <w:rFonts w:eastAsia="Times New Roman" w:cstheme="minorHAnsi"/>
              </w:rPr>
            </w:pPr>
            <w:r>
              <w:rPr>
                <w:rFonts w:eastAsia="Times New Roman" w:cstheme="minorHAnsi"/>
              </w:rPr>
              <w:t xml:space="preserve">Cody </w:t>
            </w:r>
            <w:r w:rsidRPr="0051278C">
              <w:rPr>
                <w:rFonts w:eastAsia="Times New Roman" w:cstheme="minorHAnsi"/>
              </w:rPr>
              <w:sym w:font="Wingdings" w:char="F0E0"/>
            </w:r>
            <w:r>
              <w:rPr>
                <w:rFonts w:eastAsia="Times New Roman" w:cstheme="minorHAnsi"/>
              </w:rPr>
              <w:t xml:space="preserve"> Jean</w:t>
            </w:r>
          </w:p>
          <w:p w14:paraId="0E8DED5E" w14:textId="3B774B70" w:rsidR="0051278C" w:rsidRDefault="0051278C" w:rsidP="00DC4672">
            <w:pPr>
              <w:spacing w:after="0" w:line="240" w:lineRule="auto"/>
              <w:textAlignment w:val="baseline"/>
              <w:rPr>
                <w:rFonts w:eastAsia="Times New Roman" w:cstheme="minorHAnsi"/>
              </w:rPr>
            </w:pPr>
            <w:r>
              <w:rPr>
                <w:rFonts w:eastAsia="Times New Roman" w:cstheme="minorHAnsi"/>
              </w:rPr>
              <w:t xml:space="preserve">Clara </w:t>
            </w:r>
            <w:r w:rsidRPr="0051278C">
              <w:rPr>
                <w:rFonts w:eastAsia="Times New Roman" w:cstheme="minorHAnsi"/>
              </w:rPr>
              <w:sym w:font="Wingdings" w:char="F0E0"/>
            </w:r>
            <w:r>
              <w:rPr>
                <w:rFonts w:eastAsia="Times New Roman" w:cstheme="minorHAnsi"/>
              </w:rPr>
              <w:t xml:space="preserve"> Stephanie</w:t>
            </w:r>
          </w:p>
          <w:p w14:paraId="70F565BF" w14:textId="4B92647C" w:rsidR="00236845" w:rsidRPr="00616147" w:rsidRDefault="0051278C" w:rsidP="00DC4672">
            <w:pPr>
              <w:spacing w:after="0" w:line="240" w:lineRule="auto"/>
              <w:textAlignment w:val="baseline"/>
              <w:rPr>
                <w:rFonts w:eastAsia="Times New Roman" w:cstheme="minorHAnsi"/>
              </w:rPr>
            </w:pPr>
            <w:r>
              <w:rPr>
                <w:rFonts w:eastAsia="Times New Roman" w:cstheme="minorHAnsi"/>
              </w:rPr>
              <w:t xml:space="preserve">Jayme </w:t>
            </w:r>
            <w:r w:rsidRPr="0051278C">
              <w:rPr>
                <w:rFonts w:eastAsia="Times New Roman" w:cstheme="minorHAnsi"/>
              </w:rPr>
              <w:sym w:font="Wingdings" w:char="F0E0"/>
            </w:r>
            <w:r>
              <w:rPr>
                <w:rFonts w:eastAsia="Times New Roman" w:cstheme="minorHAnsi"/>
              </w:rPr>
              <w:t xml:space="preserve"> Jed</w:t>
            </w:r>
          </w:p>
          <w:p w14:paraId="114D3578" w14:textId="77777777" w:rsidR="00236845" w:rsidRPr="00616147" w:rsidRDefault="00236845" w:rsidP="00DC4672">
            <w:pPr>
              <w:spacing w:after="0" w:line="240" w:lineRule="auto"/>
              <w:textAlignment w:val="baseline"/>
              <w:rPr>
                <w:rFonts w:eastAsia="Times New Roman" w:cstheme="minorHAnsi"/>
              </w:rPr>
            </w:pPr>
          </w:p>
          <w:p w14:paraId="061B9F9B" w14:textId="4A25C788" w:rsidR="00236845" w:rsidRPr="00616147" w:rsidRDefault="00236845" w:rsidP="00DC4672">
            <w:pPr>
              <w:spacing w:after="0" w:line="240" w:lineRule="auto"/>
              <w:textAlignment w:val="baseline"/>
              <w:rPr>
                <w:rFonts w:eastAsia="Times New Roman" w:cstheme="minorHAnsi"/>
              </w:rPr>
            </w:pPr>
          </w:p>
        </w:tc>
      </w:tr>
      <w:tr w:rsidR="00236845" w:rsidRPr="00616147" w14:paraId="67F0C24D" w14:textId="77777777" w:rsidTr="00942FDD">
        <w:trPr>
          <w:trHeight w:val="1542"/>
        </w:trPr>
        <w:tc>
          <w:tcPr>
            <w:tcW w:w="285" w:type="pct"/>
            <w:tcBorders>
              <w:top w:val="single" w:sz="6" w:space="0" w:color="auto"/>
              <w:left w:val="single" w:sz="6" w:space="0" w:color="auto"/>
              <w:bottom w:val="single" w:sz="6" w:space="0" w:color="auto"/>
              <w:right w:val="single" w:sz="6" w:space="0" w:color="auto"/>
            </w:tcBorders>
            <w:shd w:val="clear" w:color="auto" w:fill="auto"/>
            <w:hideMark/>
          </w:tcPr>
          <w:p w14:paraId="1D5C21FD" w14:textId="77777777" w:rsidR="00236845" w:rsidRPr="00616147" w:rsidRDefault="00236845" w:rsidP="00DC4672">
            <w:pPr>
              <w:spacing w:after="0" w:line="240" w:lineRule="auto"/>
              <w:textAlignment w:val="baseline"/>
              <w:rPr>
                <w:rFonts w:eastAsia="Times New Roman" w:cstheme="minorHAnsi"/>
              </w:rPr>
            </w:pPr>
            <w:r w:rsidRPr="00616147">
              <w:rPr>
                <w:rFonts w:eastAsia="Times New Roman" w:cstheme="minorHAnsi"/>
              </w:rPr>
              <w:lastRenderedPageBreak/>
              <w:t>5. </w:t>
            </w:r>
          </w:p>
        </w:tc>
        <w:tc>
          <w:tcPr>
            <w:tcW w:w="952" w:type="pct"/>
            <w:tcBorders>
              <w:top w:val="single" w:sz="6" w:space="0" w:color="auto"/>
              <w:left w:val="single" w:sz="6" w:space="0" w:color="auto"/>
              <w:bottom w:val="single" w:sz="6" w:space="0" w:color="auto"/>
              <w:right w:val="single" w:sz="6" w:space="0" w:color="auto"/>
            </w:tcBorders>
            <w:shd w:val="clear" w:color="auto" w:fill="auto"/>
            <w:hideMark/>
          </w:tcPr>
          <w:p w14:paraId="30DB9580" w14:textId="1FAFEA84" w:rsidR="00236845" w:rsidRPr="00236845" w:rsidRDefault="00236845" w:rsidP="00236845">
            <w:pPr>
              <w:spacing w:after="0" w:line="240" w:lineRule="auto"/>
              <w:textAlignment w:val="baseline"/>
              <w:rPr>
                <w:rFonts w:eastAsia="Times New Roman" w:cstheme="minorHAnsi"/>
                <w:b/>
              </w:rPr>
            </w:pPr>
            <w:r w:rsidRPr="00616147">
              <w:rPr>
                <w:rFonts w:eastAsia="Times New Roman" w:cstheme="minorHAnsi"/>
                <w:b/>
                <w:bCs/>
              </w:rPr>
              <w:t> </w:t>
            </w:r>
            <w:r w:rsidRPr="00616147">
              <w:rPr>
                <w:rFonts w:eastAsia="Times New Roman" w:cstheme="minorHAnsi"/>
                <w:b/>
              </w:rPr>
              <w:t>Collaborations/ Project Updates</w:t>
            </w:r>
          </w:p>
          <w:p w14:paraId="73031841" w14:textId="77777777" w:rsidR="00236845" w:rsidRPr="00616147" w:rsidRDefault="00236845" w:rsidP="00DC4672">
            <w:pPr>
              <w:pStyle w:val="ListParagraph"/>
              <w:numPr>
                <w:ilvl w:val="0"/>
                <w:numId w:val="2"/>
              </w:numPr>
              <w:spacing w:after="0" w:line="240" w:lineRule="auto"/>
              <w:textAlignment w:val="baseline"/>
              <w:rPr>
                <w:rFonts w:eastAsia="Times New Roman" w:cstheme="minorHAnsi"/>
              </w:rPr>
            </w:pPr>
            <w:r w:rsidRPr="00616147">
              <w:rPr>
                <w:rFonts w:eastAsia="Times New Roman" w:cstheme="minorHAnsi"/>
              </w:rPr>
              <w:t>SOR GRANT Recovery Services</w:t>
            </w:r>
          </w:p>
        </w:tc>
        <w:tc>
          <w:tcPr>
            <w:tcW w:w="2883" w:type="pct"/>
            <w:tcBorders>
              <w:top w:val="single" w:sz="6" w:space="0" w:color="auto"/>
              <w:left w:val="single" w:sz="6" w:space="0" w:color="auto"/>
              <w:bottom w:val="single" w:sz="6" w:space="0" w:color="auto"/>
              <w:right w:val="single" w:sz="6" w:space="0" w:color="auto"/>
            </w:tcBorders>
            <w:shd w:val="clear" w:color="auto" w:fill="auto"/>
            <w:hideMark/>
          </w:tcPr>
          <w:p w14:paraId="654C2848" w14:textId="4D1AC761" w:rsidR="00236845" w:rsidRPr="00616147" w:rsidRDefault="00DB5C41" w:rsidP="00236845">
            <w:pPr>
              <w:spacing w:after="0" w:line="240" w:lineRule="auto"/>
              <w:textAlignment w:val="baseline"/>
              <w:rPr>
                <w:rFonts w:eastAsia="Times New Roman" w:cstheme="minorHAnsi"/>
              </w:rPr>
            </w:pPr>
            <w:proofErr w:type="gramStart"/>
            <w:r>
              <w:rPr>
                <w:rFonts w:eastAsia="Times New Roman" w:cstheme="minorHAnsi"/>
              </w:rPr>
              <w:t>G</w:t>
            </w:r>
            <w:r>
              <w:rPr>
                <w:rFonts w:eastAsia="Times New Roman"/>
              </w:rPr>
              <w:t>roup</w:t>
            </w:r>
            <w:proofErr w:type="gramEnd"/>
            <w:r>
              <w:rPr>
                <w:rFonts w:eastAsia="Times New Roman"/>
              </w:rPr>
              <w:t xml:space="preserve"> had reviewed SOR report and had no questions. Laura noted the Roche a Cri Consortium group will be morphing into something else as the grant has ended.</w:t>
            </w:r>
          </w:p>
        </w:tc>
        <w:tc>
          <w:tcPr>
            <w:tcW w:w="879" w:type="pct"/>
            <w:tcBorders>
              <w:top w:val="single" w:sz="6" w:space="0" w:color="auto"/>
              <w:left w:val="single" w:sz="6" w:space="0" w:color="auto"/>
              <w:bottom w:val="single" w:sz="6" w:space="0" w:color="auto"/>
              <w:right w:val="single" w:sz="6" w:space="0" w:color="auto"/>
            </w:tcBorders>
            <w:shd w:val="clear" w:color="auto" w:fill="auto"/>
            <w:hideMark/>
          </w:tcPr>
          <w:p w14:paraId="35B24D44" w14:textId="77777777" w:rsidR="00236845" w:rsidRPr="00616147" w:rsidRDefault="00236845" w:rsidP="00DC4672">
            <w:pPr>
              <w:spacing w:after="0" w:line="240" w:lineRule="auto"/>
              <w:textAlignment w:val="baseline"/>
              <w:rPr>
                <w:rFonts w:eastAsia="Times New Roman" w:cstheme="minorHAnsi"/>
              </w:rPr>
            </w:pPr>
            <w:r w:rsidRPr="00616147">
              <w:rPr>
                <w:rFonts w:eastAsia="Times New Roman" w:cstheme="minorHAnsi"/>
              </w:rPr>
              <w:t xml:space="preserve"> </w:t>
            </w:r>
          </w:p>
          <w:p w14:paraId="3570C8BA" w14:textId="77777777" w:rsidR="00236845" w:rsidRPr="00616147" w:rsidRDefault="00236845" w:rsidP="00DC4672">
            <w:pPr>
              <w:spacing w:after="0" w:line="240" w:lineRule="auto"/>
              <w:textAlignment w:val="baseline"/>
              <w:rPr>
                <w:rFonts w:eastAsia="Times New Roman" w:cstheme="minorHAnsi"/>
              </w:rPr>
            </w:pPr>
          </w:p>
          <w:p w14:paraId="42D1642F" w14:textId="77777777" w:rsidR="00236845" w:rsidRPr="00616147" w:rsidRDefault="00236845" w:rsidP="00DC4672">
            <w:pPr>
              <w:spacing w:after="0" w:line="240" w:lineRule="auto"/>
              <w:textAlignment w:val="baseline"/>
              <w:rPr>
                <w:rFonts w:eastAsia="Times New Roman" w:cstheme="minorHAnsi"/>
              </w:rPr>
            </w:pPr>
          </w:p>
          <w:p w14:paraId="75FD2607" w14:textId="77777777" w:rsidR="00236845" w:rsidRPr="00616147" w:rsidRDefault="00236845" w:rsidP="00DC4672">
            <w:pPr>
              <w:spacing w:after="0" w:line="240" w:lineRule="auto"/>
              <w:textAlignment w:val="baseline"/>
              <w:rPr>
                <w:rFonts w:eastAsia="Times New Roman" w:cstheme="minorHAnsi"/>
              </w:rPr>
            </w:pPr>
          </w:p>
          <w:p w14:paraId="0BA8DB46" w14:textId="77777777" w:rsidR="00236845" w:rsidRPr="00616147" w:rsidRDefault="00236845" w:rsidP="00DC4672">
            <w:pPr>
              <w:spacing w:after="0" w:line="240" w:lineRule="auto"/>
              <w:textAlignment w:val="baseline"/>
              <w:rPr>
                <w:rFonts w:eastAsia="Times New Roman" w:cstheme="minorHAnsi"/>
              </w:rPr>
            </w:pPr>
          </w:p>
        </w:tc>
      </w:tr>
      <w:tr w:rsidR="00236845" w:rsidRPr="00616147" w14:paraId="578B96D0" w14:textId="77777777" w:rsidTr="00942FDD">
        <w:tc>
          <w:tcPr>
            <w:tcW w:w="285" w:type="pct"/>
            <w:tcBorders>
              <w:top w:val="nil"/>
              <w:left w:val="single" w:sz="6" w:space="0" w:color="auto"/>
              <w:bottom w:val="single" w:sz="6" w:space="0" w:color="auto"/>
              <w:right w:val="single" w:sz="6" w:space="0" w:color="auto"/>
            </w:tcBorders>
            <w:shd w:val="clear" w:color="auto" w:fill="auto"/>
          </w:tcPr>
          <w:p w14:paraId="1A5AF4D1" w14:textId="77777777" w:rsidR="00236845" w:rsidRPr="00616147" w:rsidRDefault="00236845" w:rsidP="00DC4672">
            <w:pPr>
              <w:spacing w:after="0" w:line="240" w:lineRule="auto"/>
              <w:textAlignment w:val="baseline"/>
              <w:rPr>
                <w:rFonts w:eastAsia="Times New Roman" w:cstheme="minorHAnsi"/>
              </w:rPr>
            </w:pPr>
            <w:r w:rsidRPr="00616147">
              <w:rPr>
                <w:rFonts w:eastAsia="Times New Roman" w:cstheme="minorHAnsi"/>
              </w:rPr>
              <w:t>6.</w:t>
            </w:r>
          </w:p>
        </w:tc>
        <w:tc>
          <w:tcPr>
            <w:tcW w:w="952" w:type="pct"/>
            <w:tcBorders>
              <w:top w:val="nil"/>
              <w:left w:val="single" w:sz="6" w:space="0" w:color="auto"/>
              <w:bottom w:val="single" w:sz="6" w:space="0" w:color="auto"/>
              <w:right w:val="single" w:sz="6" w:space="0" w:color="auto"/>
            </w:tcBorders>
            <w:shd w:val="clear" w:color="auto" w:fill="auto"/>
          </w:tcPr>
          <w:p w14:paraId="2E6EBE88" w14:textId="77777777" w:rsidR="00236845" w:rsidRPr="00616147" w:rsidRDefault="00236845" w:rsidP="00DC4672">
            <w:pPr>
              <w:spacing w:after="0" w:line="240" w:lineRule="auto"/>
              <w:textAlignment w:val="baseline"/>
              <w:rPr>
                <w:rFonts w:eastAsia="Times New Roman" w:cstheme="minorHAnsi"/>
                <w:b/>
                <w:bCs/>
              </w:rPr>
            </w:pPr>
            <w:r w:rsidRPr="00616147">
              <w:rPr>
                <w:rFonts w:eastAsia="Times New Roman" w:cstheme="minorHAnsi"/>
                <w:b/>
                <w:bCs/>
              </w:rPr>
              <w:t>CWHP Strategic Goals Update</w:t>
            </w:r>
          </w:p>
          <w:p w14:paraId="6990419E" w14:textId="77777777" w:rsidR="00236845" w:rsidRPr="00616147" w:rsidRDefault="00236845" w:rsidP="00DC4672">
            <w:pPr>
              <w:spacing w:after="0" w:line="240" w:lineRule="auto"/>
              <w:textAlignment w:val="baseline"/>
              <w:rPr>
                <w:rFonts w:eastAsia="Times New Roman" w:cstheme="minorHAnsi"/>
                <w:b/>
                <w:bCs/>
              </w:rPr>
            </w:pPr>
          </w:p>
        </w:tc>
        <w:tc>
          <w:tcPr>
            <w:tcW w:w="2883" w:type="pct"/>
            <w:tcBorders>
              <w:top w:val="single" w:sz="6" w:space="0" w:color="auto"/>
              <w:left w:val="single" w:sz="6" w:space="0" w:color="auto"/>
              <w:bottom w:val="single" w:sz="6" w:space="0" w:color="auto"/>
              <w:right w:val="single" w:sz="6" w:space="0" w:color="auto"/>
            </w:tcBorders>
            <w:shd w:val="clear" w:color="auto" w:fill="auto"/>
          </w:tcPr>
          <w:p w14:paraId="168E8FA9" w14:textId="77777777" w:rsidR="00236845" w:rsidRDefault="0051278C" w:rsidP="00DC4672">
            <w:pPr>
              <w:spacing w:after="0" w:line="240" w:lineRule="auto"/>
              <w:textAlignment w:val="baseline"/>
              <w:rPr>
                <w:rFonts w:eastAsia="Times New Roman" w:cstheme="minorHAnsi"/>
              </w:rPr>
            </w:pPr>
            <w:r>
              <w:rPr>
                <w:rFonts w:eastAsia="Times New Roman" w:cstheme="minorHAnsi"/>
              </w:rPr>
              <w:t xml:space="preserve">Once </w:t>
            </w:r>
            <w:proofErr w:type="gramStart"/>
            <w:r>
              <w:rPr>
                <w:rFonts w:eastAsia="Times New Roman" w:cstheme="minorHAnsi"/>
              </w:rPr>
              <w:t>marketing</w:t>
            </w:r>
            <w:proofErr w:type="gramEnd"/>
            <w:r>
              <w:rPr>
                <w:rFonts w:eastAsia="Times New Roman" w:cstheme="minorHAnsi"/>
              </w:rPr>
              <w:t xml:space="preserve"> subcommittee is done it can transition to an advocacy subcommittee. Colin will send </w:t>
            </w:r>
            <w:proofErr w:type="gramStart"/>
            <w:r>
              <w:rPr>
                <w:rFonts w:eastAsia="Times New Roman" w:cstheme="minorHAnsi"/>
              </w:rPr>
              <w:t>doodle</w:t>
            </w:r>
            <w:proofErr w:type="gramEnd"/>
            <w:r>
              <w:rPr>
                <w:rFonts w:eastAsia="Times New Roman" w:cstheme="minorHAnsi"/>
              </w:rPr>
              <w:t xml:space="preserve"> poll with dates and ask if anyone else wants to join. </w:t>
            </w:r>
          </w:p>
          <w:p w14:paraId="45E1D4F9" w14:textId="77777777" w:rsidR="0051278C" w:rsidRDefault="0051278C" w:rsidP="00DC4672">
            <w:pPr>
              <w:spacing w:after="0" w:line="240" w:lineRule="auto"/>
              <w:textAlignment w:val="baseline"/>
              <w:rPr>
                <w:rFonts w:eastAsia="Times New Roman" w:cstheme="minorHAnsi"/>
              </w:rPr>
            </w:pPr>
          </w:p>
          <w:p w14:paraId="34B65931" w14:textId="7655DE6F" w:rsidR="0051278C" w:rsidRPr="00616147" w:rsidRDefault="0051278C" w:rsidP="00DC4672">
            <w:pPr>
              <w:spacing w:after="0" w:line="240" w:lineRule="auto"/>
              <w:textAlignment w:val="baseline"/>
              <w:rPr>
                <w:rFonts w:eastAsia="Times New Roman" w:cstheme="minorHAnsi"/>
              </w:rPr>
            </w:pPr>
            <w:proofErr w:type="gramStart"/>
            <w:r>
              <w:rPr>
                <w:rFonts w:eastAsia="Times New Roman" w:cstheme="minorHAnsi"/>
              </w:rPr>
              <w:t>Group</w:t>
            </w:r>
            <w:proofErr w:type="gramEnd"/>
            <w:r>
              <w:rPr>
                <w:rFonts w:eastAsia="Times New Roman" w:cstheme="minorHAnsi"/>
              </w:rPr>
              <w:t xml:space="preserve"> reviewed the Strategic Action Plan spreadsheet and made more updates. </w:t>
            </w:r>
          </w:p>
        </w:tc>
        <w:tc>
          <w:tcPr>
            <w:tcW w:w="879" w:type="pct"/>
            <w:tcBorders>
              <w:top w:val="single" w:sz="6" w:space="0" w:color="auto"/>
              <w:left w:val="single" w:sz="6" w:space="0" w:color="auto"/>
              <w:bottom w:val="single" w:sz="6" w:space="0" w:color="auto"/>
              <w:right w:val="single" w:sz="6" w:space="0" w:color="auto"/>
            </w:tcBorders>
            <w:shd w:val="clear" w:color="auto" w:fill="auto"/>
          </w:tcPr>
          <w:p w14:paraId="52887209" w14:textId="3D6703A7" w:rsidR="00236845" w:rsidRPr="00616147" w:rsidRDefault="0051278C" w:rsidP="00DC4672">
            <w:pPr>
              <w:spacing w:after="0" w:line="240" w:lineRule="auto"/>
              <w:textAlignment w:val="baseline"/>
              <w:rPr>
                <w:rFonts w:eastAsia="Times New Roman" w:cstheme="minorHAnsi"/>
              </w:rPr>
            </w:pPr>
            <w:r>
              <w:rPr>
                <w:rFonts w:eastAsia="Times New Roman" w:cstheme="minorHAnsi"/>
              </w:rPr>
              <w:t xml:space="preserve">Colin- send doodle poll. </w:t>
            </w:r>
          </w:p>
        </w:tc>
      </w:tr>
      <w:tr w:rsidR="00236845" w:rsidRPr="00616147" w14:paraId="58A0BB6C" w14:textId="77777777" w:rsidTr="00942FDD">
        <w:tc>
          <w:tcPr>
            <w:tcW w:w="285" w:type="pct"/>
            <w:tcBorders>
              <w:top w:val="nil"/>
              <w:left w:val="single" w:sz="6" w:space="0" w:color="auto"/>
              <w:bottom w:val="single" w:sz="6" w:space="0" w:color="auto"/>
              <w:right w:val="single" w:sz="6" w:space="0" w:color="auto"/>
            </w:tcBorders>
            <w:shd w:val="clear" w:color="auto" w:fill="auto"/>
            <w:hideMark/>
          </w:tcPr>
          <w:p w14:paraId="212597B6" w14:textId="77777777" w:rsidR="00236845" w:rsidRPr="00616147" w:rsidRDefault="00236845" w:rsidP="00DC4672">
            <w:pPr>
              <w:spacing w:after="0" w:line="240" w:lineRule="auto"/>
              <w:textAlignment w:val="baseline"/>
              <w:rPr>
                <w:rFonts w:eastAsia="Times New Roman" w:cstheme="minorHAnsi"/>
              </w:rPr>
            </w:pPr>
            <w:r w:rsidRPr="00616147">
              <w:rPr>
                <w:rFonts w:eastAsia="Times New Roman" w:cstheme="minorHAnsi"/>
              </w:rPr>
              <w:t>7.</w:t>
            </w:r>
          </w:p>
        </w:tc>
        <w:tc>
          <w:tcPr>
            <w:tcW w:w="952" w:type="pct"/>
            <w:tcBorders>
              <w:top w:val="nil"/>
              <w:left w:val="single" w:sz="6" w:space="0" w:color="auto"/>
              <w:bottom w:val="single" w:sz="6" w:space="0" w:color="auto"/>
              <w:right w:val="single" w:sz="6" w:space="0" w:color="auto"/>
            </w:tcBorders>
            <w:shd w:val="clear" w:color="auto" w:fill="auto"/>
            <w:hideMark/>
          </w:tcPr>
          <w:p w14:paraId="3A39D50B" w14:textId="77777777" w:rsidR="00236845" w:rsidRPr="00616147" w:rsidRDefault="00236845" w:rsidP="00DC4672">
            <w:pPr>
              <w:spacing w:after="0" w:line="240" w:lineRule="auto"/>
              <w:textAlignment w:val="baseline"/>
              <w:rPr>
                <w:rFonts w:eastAsia="Times New Roman" w:cstheme="minorHAnsi"/>
              </w:rPr>
            </w:pPr>
            <w:r w:rsidRPr="00616147">
              <w:rPr>
                <w:rFonts w:eastAsia="Times New Roman" w:cstheme="minorHAnsi"/>
                <w:b/>
                <w:bCs/>
              </w:rPr>
              <w:t>Agency Round Table Sharing/ </w:t>
            </w:r>
            <w:r w:rsidRPr="00616147">
              <w:rPr>
                <w:rFonts w:eastAsia="Times New Roman" w:cstheme="minorHAnsi"/>
              </w:rPr>
              <w:t> </w:t>
            </w:r>
          </w:p>
          <w:p w14:paraId="57AEDC1D" w14:textId="77777777" w:rsidR="00236845" w:rsidRPr="00616147" w:rsidRDefault="00236845" w:rsidP="00DC4672">
            <w:pPr>
              <w:spacing w:after="0" w:line="240" w:lineRule="auto"/>
              <w:textAlignment w:val="baseline"/>
              <w:rPr>
                <w:rFonts w:eastAsia="Times New Roman" w:cstheme="minorHAnsi"/>
              </w:rPr>
            </w:pPr>
            <w:r w:rsidRPr="00616147">
              <w:rPr>
                <w:rFonts w:eastAsia="Times New Roman" w:cstheme="minorHAnsi"/>
                <w:b/>
                <w:bCs/>
              </w:rPr>
              <w:t>Updates and any other business </w:t>
            </w:r>
            <w:r w:rsidRPr="00616147">
              <w:rPr>
                <w:rFonts w:eastAsia="Times New Roman" w:cstheme="minorHAnsi"/>
              </w:rPr>
              <w:t> </w:t>
            </w:r>
          </w:p>
        </w:tc>
        <w:tc>
          <w:tcPr>
            <w:tcW w:w="2883" w:type="pct"/>
            <w:tcBorders>
              <w:top w:val="single" w:sz="6" w:space="0" w:color="auto"/>
              <w:left w:val="single" w:sz="6" w:space="0" w:color="auto"/>
              <w:bottom w:val="single" w:sz="6" w:space="0" w:color="auto"/>
              <w:right w:val="single" w:sz="6" w:space="0" w:color="auto"/>
            </w:tcBorders>
            <w:shd w:val="clear" w:color="auto" w:fill="auto"/>
            <w:hideMark/>
          </w:tcPr>
          <w:p w14:paraId="5A568727" w14:textId="77ABF40A" w:rsidR="00236845" w:rsidRDefault="0051278C" w:rsidP="00DC4672">
            <w:pPr>
              <w:spacing w:after="0" w:line="240" w:lineRule="auto"/>
              <w:textAlignment w:val="baseline"/>
              <w:rPr>
                <w:rFonts w:eastAsia="Times New Roman" w:cstheme="minorHAnsi"/>
              </w:rPr>
            </w:pPr>
            <w:r>
              <w:rPr>
                <w:rFonts w:eastAsia="Times New Roman" w:cstheme="minorHAnsi"/>
              </w:rPr>
              <w:t>Jason &amp; Rachel- finishing up budget. Did suicide prevention activity where everyone had a candle in their window. Working on CHIP. CHA was done a few months ago. Working with Phoenix Transportation to provide transportation for Green Lake Co.</w:t>
            </w:r>
          </w:p>
          <w:p w14:paraId="0BC216DF" w14:textId="77777777" w:rsidR="0051278C" w:rsidRDefault="0051278C" w:rsidP="00DC4672">
            <w:pPr>
              <w:spacing w:after="0" w:line="240" w:lineRule="auto"/>
              <w:textAlignment w:val="baseline"/>
              <w:rPr>
                <w:rFonts w:eastAsia="Times New Roman" w:cstheme="minorHAnsi"/>
              </w:rPr>
            </w:pPr>
          </w:p>
          <w:p w14:paraId="43E44E59" w14:textId="012ACF44" w:rsidR="0051278C" w:rsidRDefault="0051278C" w:rsidP="00DC4672">
            <w:pPr>
              <w:spacing w:after="0" w:line="240" w:lineRule="auto"/>
              <w:textAlignment w:val="baseline"/>
              <w:rPr>
                <w:rFonts w:eastAsia="Times New Roman" w:cstheme="minorHAnsi"/>
              </w:rPr>
            </w:pPr>
            <w:r>
              <w:rPr>
                <w:rFonts w:eastAsia="Times New Roman" w:cstheme="minorHAnsi"/>
              </w:rPr>
              <w:t xml:space="preserve">Cody &amp; Kelly- Have </w:t>
            </w:r>
            <w:proofErr w:type="gramStart"/>
            <w:r>
              <w:rPr>
                <w:rFonts w:eastAsia="Times New Roman" w:cstheme="minorHAnsi"/>
              </w:rPr>
              <w:t>new</w:t>
            </w:r>
            <w:proofErr w:type="gramEnd"/>
            <w:r>
              <w:rPr>
                <w:rFonts w:eastAsia="Times New Roman" w:cstheme="minorHAnsi"/>
              </w:rPr>
              <w:t xml:space="preserve"> Community Health Specialist and public health nurse. Gearing up for </w:t>
            </w:r>
            <w:proofErr w:type="spellStart"/>
            <w:r>
              <w:rPr>
                <w:rFonts w:eastAsia="Times New Roman" w:cstheme="minorHAnsi"/>
              </w:rPr>
              <w:t>flue</w:t>
            </w:r>
            <w:proofErr w:type="spellEnd"/>
            <w:r>
              <w:rPr>
                <w:rFonts w:eastAsia="Times New Roman" w:cstheme="minorHAnsi"/>
              </w:rPr>
              <w:t xml:space="preserve"> vaccine season. Had suicide prevention walk and raised $15k. Have vending machine up which has personal hygiene products, Narcan, and fentanyl test strips. Working with Gunderson to create prescription drug fund. Received $6k in donations. Any pharmacy needs to enroll in this program for patient to receive the benefit. </w:t>
            </w:r>
          </w:p>
          <w:p w14:paraId="50C2B954" w14:textId="77777777" w:rsidR="0051278C" w:rsidRDefault="0051278C" w:rsidP="00DC4672">
            <w:pPr>
              <w:spacing w:after="0" w:line="240" w:lineRule="auto"/>
              <w:textAlignment w:val="baseline"/>
              <w:rPr>
                <w:rFonts w:eastAsia="Times New Roman" w:cstheme="minorHAnsi"/>
              </w:rPr>
            </w:pPr>
          </w:p>
          <w:p w14:paraId="6E33B16C" w14:textId="4AC53E17" w:rsidR="0051278C" w:rsidRDefault="0051278C" w:rsidP="00DC4672">
            <w:pPr>
              <w:spacing w:after="0" w:line="240" w:lineRule="auto"/>
              <w:textAlignment w:val="baseline"/>
              <w:rPr>
                <w:rFonts w:eastAsia="Times New Roman" w:cstheme="minorHAnsi"/>
              </w:rPr>
            </w:pPr>
            <w:r>
              <w:rPr>
                <w:rFonts w:eastAsia="Times New Roman" w:cstheme="minorHAnsi"/>
              </w:rPr>
              <w:t xml:space="preserve">Clara &amp; Terri- </w:t>
            </w:r>
            <w:r w:rsidR="00FF3E73">
              <w:rPr>
                <w:rFonts w:eastAsia="Times New Roman" w:cstheme="minorHAnsi"/>
              </w:rPr>
              <w:t xml:space="preserve">Did a recovery community event on the front lawn of the courthouse. Waushara will possibly be partnering with Phoenix for transportation as well. </w:t>
            </w:r>
          </w:p>
          <w:p w14:paraId="7116B7E5" w14:textId="77777777" w:rsidR="00FF3E73" w:rsidRDefault="00FF3E73" w:rsidP="00DC4672">
            <w:pPr>
              <w:spacing w:after="0" w:line="240" w:lineRule="auto"/>
              <w:textAlignment w:val="baseline"/>
              <w:rPr>
                <w:rFonts w:eastAsia="Times New Roman" w:cstheme="minorHAnsi"/>
              </w:rPr>
            </w:pPr>
          </w:p>
          <w:p w14:paraId="16AE199F" w14:textId="35C6F42D" w:rsidR="00FF3E73" w:rsidRDefault="00FF3E73" w:rsidP="00DC4672">
            <w:pPr>
              <w:spacing w:after="0" w:line="240" w:lineRule="auto"/>
              <w:textAlignment w:val="baseline"/>
              <w:rPr>
                <w:rFonts w:eastAsia="Times New Roman" w:cstheme="minorHAnsi"/>
              </w:rPr>
            </w:pPr>
            <w:r>
              <w:rPr>
                <w:rFonts w:eastAsia="Times New Roman" w:cstheme="minorHAnsi"/>
              </w:rPr>
              <w:t>Jayme &amp; Mandy- major cuts in administrative assistant staff. Completed CHA/CHIP. Will be bringing in a consulting firm</w:t>
            </w:r>
            <w:r w:rsidR="00E037E4">
              <w:rPr>
                <w:rFonts w:eastAsia="Times New Roman" w:cstheme="minorHAnsi"/>
              </w:rPr>
              <w:t>, Blue Door Consulting, to facilitate their Strategic Plan</w:t>
            </w:r>
            <w:r w:rsidRPr="00E037E4">
              <w:rPr>
                <w:rFonts w:eastAsia="Times New Roman" w:cstheme="minorHAnsi"/>
              </w:rPr>
              <w:t xml:space="preserve">. </w:t>
            </w:r>
            <w:r w:rsidRPr="00FF3E73">
              <w:rPr>
                <w:rFonts w:eastAsia="Times New Roman" w:cstheme="minorHAnsi"/>
              </w:rPr>
              <w:t>Harm reduction program is ongoing.</w:t>
            </w:r>
            <w:r>
              <w:rPr>
                <w:rFonts w:eastAsia="Times New Roman" w:cstheme="minorHAnsi"/>
              </w:rPr>
              <w:t xml:space="preserve"> Still scheduled to get fentanyl test strips but </w:t>
            </w:r>
            <w:proofErr w:type="gramStart"/>
            <w:r>
              <w:rPr>
                <w:rFonts w:eastAsia="Times New Roman" w:cstheme="minorHAnsi"/>
              </w:rPr>
              <w:t>no</w:t>
            </w:r>
            <w:proofErr w:type="gramEnd"/>
            <w:r>
              <w:rPr>
                <w:rFonts w:eastAsia="Times New Roman" w:cstheme="minorHAnsi"/>
              </w:rPr>
              <w:t xml:space="preserve"> set date yet. Filled the therapist vacancy with an internal applicant. Still need to fill </w:t>
            </w:r>
            <w:proofErr w:type="gramStart"/>
            <w:r>
              <w:rPr>
                <w:rFonts w:eastAsia="Times New Roman" w:cstheme="minorHAnsi"/>
              </w:rPr>
              <w:t>Business</w:t>
            </w:r>
            <w:proofErr w:type="gramEnd"/>
            <w:r>
              <w:rPr>
                <w:rFonts w:eastAsia="Times New Roman" w:cstheme="minorHAnsi"/>
              </w:rPr>
              <w:t xml:space="preserve"> Manager position. </w:t>
            </w:r>
            <w:proofErr w:type="gramStart"/>
            <w:r>
              <w:rPr>
                <w:rFonts w:eastAsia="Times New Roman" w:cstheme="minorHAnsi"/>
              </w:rPr>
              <w:t>County</w:t>
            </w:r>
            <w:proofErr w:type="gramEnd"/>
            <w:r>
              <w:rPr>
                <w:rFonts w:eastAsia="Times New Roman" w:cstheme="minorHAnsi"/>
              </w:rPr>
              <w:t xml:space="preserve"> finance person is also resigning. County employee health insurance is increasing. </w:t>
            </w:r>
          </w:p>
          <w:p w14:paraId="69963450" w14:textId="77777777" w:rsidR="00FF3E73" w:rsidRDefault="00FF3E73" w:rsidP="00DC4672">
            <w:pPr>
              <w:spacing w:after="0" w:line="240" w:lineRule="auto"/>
              <w:textAlignment w:val="baseline"/>
              <w:rPr>
                <w:rFonts w:eastAsia="Times New Roman" w:cstheme="minorHAnsi"/>
              </w:rPr>
            </w:pPr>
          </w:p>
          <w:p w14:paraId="3EC6EDFD" w14:textId="2BFB0633" w:rsidR="00FF3E73" w:rsidRPr="00616147" w:rsidRDefault="00FF3E73" w:rsidP="00DC4672">
            <w:pPr>
              <w:spacing w:after="0" w:line="240" w:lineRule="auto"/>
              <w:textAlignment w:val="baseline"/>
              <w:rPr>
                <w:rFonts w:eastAsia="Times New Roman" w:cstheme="minorHAnsi"/>
              </w:rPr>
            </w:pPr>
            <w:r>
              <w:rPr>
                <w:rFonts w:eastAsia="Times New Roman" w:cstheme="minorHAnsi"/>
              </w:rPr>
              <w:t xml:space="preserve">Laura- recently did an organization </w:t>
            </w:r>
            <w:proofErr w:type="gramStart"/>
            <w:r>
              <w:rPr>
                <w:rFonts w:eastAsia="Times New Roman" w:cstheme="minorHAnsi"/>
              </w:rPr>
              <w:t>restructure</w:t>
            </w:r>
            <w:proofErr w:type="gramEnd"/>
            <w:r>
              <w:rPr>
                <w:rFonts w:eastAsia="Times New Roman" w:cstheme="minorHAnsi"/>
              </w:rPr>
              <w:t xml:space="preserve">. Struggling with filling dental provider positions. Still have one opening for a MH therapist. Have a psychiatrist starting in November. Also have 2 psych nurse practitioners starting soon. Working on opening a Food Pantry Community Fridge in Neshkoro. SOR grant ends at the end of this month. Doing documentary on past, present, and future of FHLC. Going through RFP for new DBA name. </w:t>
            </w:r>
          </w:p>
          <w:p w14:paraId="448BD1B0" w14:textId="77777777" w:rsidR="00236845" w:rsidRPr="00616147" w:rsidRDefault="00236845" w:rsidP="00DC4672">
            <w:pPr>
              <w:spacing w:after="0" w:line="240" w:lineRule="auto"/>
              <w:textAlignment w:val="baseline"/>
              <w:rPr>
                <w:rFonts w:eastAsia="Times New Roman" w:cstheme="minorHAnsi"/>
              </w:rPr>
            </w:pPr>
          </w:p>
        </w:tc>
        <w:tc>
          <w:tcPr>
            <w:tcW w:w="879" w:type="pct"/>
            <w:tcBorders>
              <w:top w:val="single" w:sz="6" w:space="0" w:color="auto"/>
              <w:left w:val="single" w:sz="6" w:space="0" w:color="auto"/>
              <w:bottom w:val="single" w:sz="6" w:space="0" w:color="auto"/>
              <w:right w:val="single" w:sz="6" w:space="0" w:color="auto"/>
            </w:tcBorders>
            <w:shd w:val="clear" w:color="auto" w:fill="auto"/>
            <w:hideMark/>
          </w:tcPr>
          <w:p w14:paraId="42F823B4" w14:textId="77777777" w:rsidR="00236845" w:rsidRPr="00616147" w:rsidRDefault="00236845" w:rsidP="00DC4672">
            <w:pPr>
              <w:spacing w:after="0" w:line="240" w:lineRule="auto"/>
              <w:textAlignment w:val="baseline"/>
              <w:rPr>
                <w:rFonts w:eastAsia="Times New Roman" w:cstheme="minorHAnsi"/>
              </w:rPr>
            </w:pPr>
          </w:p>
          <w:p w14:paraId="447E9744" w14:textId="77777777" w:rsidR="00236845" w:rsidRPr="00616147" w:rsidRDefault="00236845" w:rsidP="00DC4672">
            <w:pPr>
              <w:spacing w:after="0" w:line="240" w:lineRule="auto"/>
              <w:textAlignment w:val="baseline"/>
              <w:rPr>
                <w:rFonts w:eastAsia="Times New Roman" w:cstheme="minorHAnsi"/>
              </w:rPr>
            </w:pPr>
          </w:p>
          <w:p w14:paraId="477DF49A" w14:textId="77777777" w:rsidR="00236845" w:rsidRPr="00616147" w:rsidRDefault="00236845" w:rsidP="00DC4672">
            <w:pPr>
              <w:spacing w:after="0" w:line="240" w:lineRule="auto"/>
              <w:textAlignment w:val="baseline"/>
              <w:rPr>
                <w:rFonts w:eastAsia="Times New Roman" w:cstheme="minorHAnsi"/>
              </w:rPr>
            </w:pPr>
          </w:p>
          <w:p w14:paraId="461D9D2C" w14:textId="77777777" w:rsidR="00236845" w:rsidRPr="00616147" w:rsidRDefault="00236845" w:rsidP="00DC4672">
            <w:pPr>
              <w:spacing w:after="0" w:line="240" w:lineRule="auto"/>
              <w:textAlignment w:val="baseline"/>
              <w:rPr>
                <w:rFonts w:eastAsia="Times New Roman" w:cstheme="minorHAnsi"/>
              </w:rPr>
            </w:pPr>
          </w:p>
          <w:p w14:paraId="79238A08" w14:textId="77777777" w:rsidR="00236845" w:rsidRPr="00616147" w:rsidRDefault="00236845" w:rsidP="00DC4672">
            <w:pPr>
              <w:spacing w:after="0" w:line="240" w:lineRule="auto"/>
              <w:textAlignment w:val="baseline"/>
              <w:rPr>
                <w:rFonts w:eastAsia="Times New Roman" w:cstheme="minorHAnsi"/>
              </w:rPr>
            </w:pPr>
          </w:p>
          <w:p w14:paraId="63734812" w14:textId="77777777" w:rsidR="00236845" w:rsidRPr="00616147" w:rsidRDefault="00236845" w:rsidP="00DC4672">
            <w:pPr>
              <w:spacing w:after="0" w:line="240" w:lineRule="auto"/>
              <w:textAlignment w:val="baseline"/>
              <w:rPr>
                <w:rFonts w:eastAsia="Times New Roman" w:cstheme="minorHAnsi"/>
              </w:rPr>
            </w:pPr>
          </w:p>
        </w:tc>
      </w:tr>
      <w:tr w:rsidR="00942FDD" w:rsidRPr="00616147" w14:paraId="48576B15" w14:textId="77777777" w:rsidTr="00942FDD">
        <w:tc>
          <w:tcPr>
            <w:tcW w:w="285" w:type="pct"/>
            <w:tcBorders>
              <w:top w:val="single" w:sz="6" w:space="0" w:color="auto"/>
              <w:left w:val="single" w:sz="6" w:space="0" w:color="auto"/>
              <w:bottom w:val="single" w:sz="6" w:space="0" w:color="auto"/>
              <w:right w:val="single" w:sz="6" w:space="0" w:color="auto"/>
            </w:tcBorders>
            <w:shd w:val="clear" w:color="auto" w:fill="auto"/>
          </w:tcPr>
          <w:p w14:paraId="67F35174" w14:textId="77777777" w:rsidR="00942FDD" w:rsidRPr="00616147" w:rsidRDefault="00942FDD" w:rsidP="00DC4672">
            <w:pPr>
              <w:spacing w:after="0" w:line="240" w:lineRule="auto"/>
              <w:textAlignment w:val="baseline"/>
              <w:rPr>
                <w:rFonts w:eastAsia="Times New Roman" w:cstheme="minorHAnsi"/>
              </w:rPr>
            </w:pPr>
          </w:p>
        </w:tc>
        <w:tc>
          <w:tcPr>
            <w:tcW w:w="952" w:type="pct"/>
            <w:tcBorders>
              <w:top w:val="single" w:sz="6" w:space="0" w:color="auto"/>
              <w:left w:val="single" w:sz="6" w:space="0" w:color="auto"/>
              <w:bottom w:val="single" w:sz="6" w:space="0" w:color="auto"/>
              <w:right w:val="single" w:sz="6" w:space="0" w:color="auto"/>
            </w:tcBorders>
            <w:shd w:val="clear" w:color="auto" w:fill="auto"/>
          </w:tcPr>
          <w:p w14:paraId="7C88B8B6" w14:textId="073FF955" w:rsidR="00942FDD" w:rsidRPr="00616147" w:rsidRDefault="00942FDD" w:rsidP="00DC4672">
            <w:pPr>
              <w:spacing w:after="0" w:line="240" w:lineRule="auto"/>
              <w:textAlignment w:val="baseline"/>
              <w:rPr>
                <w:rFonts w:eastAsia="Times New Roman" w:cstheme="minorHAnsi"/>
                <w:b/>
              </w:rPr>
            </w:pPr>
            <w:r>
              <w:rPr>
                <w:rFonts w:eastAsia="Times New Roman" w:cstheme="minorHAnsi"/>
                <w:b/>
              </w:rPr>
              <w:t>N</w:t>
            </w:r>
            <w:r w:rsidRPr="00DB5C41">
              <w:rPr>
                <w:rFonts w:eastAsia="Times New Roman"/>
                <w:b/>
                <w:bCs/>
              </w:rPr>
              <w:t>ovember 16</w:t>
            </w:r>
            <w:r w:rsidRPr="00616147">
              <w:rPr>
                <w:rFonts w:eastAsia="Times New Roman" w:cstheme="minorHAnsi"/>
                <w:b/>
              </w:rPr>
              <w:t>, 2023 @ 9am-10:30am</w:t>
            </w:r>
          </w:p>
        </w:tc>
        <w:tc>
          <w:tcPr>
            <w:tcW w:w="2883" w:type="pct"/>
            <w:tcBorders>
              <w:top w:val="single" w:sz="6" w:space="0" w:color="auto"/>
              <w:left w:val="single" w:sz="6" w:space="0" w:color="auto"/>
              <w:bottom w:val="single" w:sz="6" w:space="0" w:color="auto"/>
              <w:right w:val="single" w:sz="6" w:space="0" w:color="auto"/>
            </w:tcBorders>
            <w:shd w:val="clear" w:color="auto" w:fill="auto"/>
          </w:tcPr>
          <w:p w14:paraId="24231BB3" w14:textId="6B67C50E" w:rsidR="00942FDD" w:rsidRPr="00616147" w:rsidRDefault="00C614BC" w:rsidP="00DC4672">
            <w:pPr>
              <w:spacing w:after="0" w:line="240" w:lineRule="auto"/>
              <w:textAlignment w:val="baseline"/>
              <w:rPr>
                <w:rFonts w:eastAsia="Times New Roman" w:cstheme="minorHAnsi"/>
              </w:rPr>
            </w:pPr>
            <w:r>
              <w:rPr>
                <w:rFonts w:eastAsia="Times New Roman" w:cstheme="minorHAnsi"/>
              </w:rPr>
              <w:t>Meet in person.</w:t>
            </w:r>
          </w:p>
        </w:tc>
        <w:tc>
          <w:tcPr>
            <w:tcW w:w="879" w:type="pct"/>
            <w:tcBorders>
              <w:top w:val="single" w:sz="6" w:space="0" w:color="auto"/>
              <w:left w:val="single" w:sz="6" w:space="0" w:color="auto"/>
              <w:bottom w:val="single" w:sz="6" w:space="0" w:color="auto"/>
              <w:right w:val="single" w:sz="6" w:space="0" w:color="auto"/>
            </w:tcBorders>
            <w:shd w:val="clear" w:color="auto" w:fill="auto"/>
          </w:tcPr>
          <w:p w14:paraId="71EA65FC" w14:textId="77777777" w:rsidR="00942FDD" w:rsidRPr="00616147" w:rsidRDefault="00942FDD" w:rsidP="00DC4672">
            <w:pPr>
              <w:spacing w:after="0" w:line="240" w:lineRule="auto"/>
              <w:textAlignment w:val="baseline"/>
              <w:rPr>
                <w:rFonts w:eastAsia="Times New Roman" w:cstheme="minorHAnsi"/>
              </w:rPr>
            </w:pPr>
          </w:p>
        </w:tc>
      </w:tr>
    </w:tbl>
    <w:p w14:paraId="173815D7" w14:textId="77777777" w:rsidR="00236845" w:rsidRPr="00616147" w:rsidRDefault="00236845" w:rsidP="00236845">
      <w:pPr>
        <w:spacing w:after="0" w:line="240" w:lineRule="auto"/>
        <w:textAlignment w:val="baseline"/>
        <w:rPr>
          <w:rFonts w:eastAsia="Times New Roman" w:cstheme="minorHAnsi"/>
        </w:rPr>
      </w:pPr>
      <w:r w:rsidRPr="00616147">
        <w:rPr>
          <w:rFonts w:eastAsia="Times New Roman" w:cstheme="minorHAnsi"/>
        </w:rPr>
        <w:t xml:space="preserve">Adjourned at </w:t>
      </w:r>
      <w:r>
        <w:rPr>
          <w:rFonts w:eastAsia="Times New Roman" w:cstheme="minorHAnsi"/>
        </w:rPr>
        <w:t xml:space="preserve">10:55 </w:t>
      </w:r>
      <w:r w:rsidRPr="00616147">
        <w:rPr>
          <w:rFonts w:eastAsia="Times New Roman" w:cstheme="minorHAnsi"/>
        </w:rPr>
        <w:t>am</w:t>
      </w:r>
    </w:p>
    <w:p w14:paraId="5DAA8CA8" w14:textId="77777777" w:rsidR="00236845" w:rsidRPr="00616147" w:rsidRDefault="00236845" w:rsidP="00236845">
      <w:pPr>
        <w:spacing w:after="0" w:line="240" w:lineRule="auto"/>
        <w:textAlignment w:val="baseline"/>
        <w:rPr>
          <w:rFonts w:eastAsia="Times New Roman" w:cstheme="minorHAnsi"/>
        </w:rPr>
      </w:pPr>
      <w:r w:rsidRPr="00616147">
        <w:rPr>
          <w:rFonts w:eastAsia="Times New Roman" w:cstheme="minorHAnsi"/>
          <w:b/>
          <w:bCs/>
          <w:u w:val="single"/>
        </w:rPr>
        <w:t>2023 Meeting Dates:</w:t>
      </w:r>
      <w:r w:rsidRPr="00616147">
        <w:rPr>
          <w:rFonts w:eastAsia="Times New Roman" w:cstheme="minorHAnsi"/>
        </w:rPr>
        <w:t> January 19</w:t>
      </w:r>
      <w:r w:rsidRPr="00616147">
        <w:rPr>
          <w:rFonts w:eastAsia="Times New Roman" w:cstheme="minorHAnsi"/>
          <w:vertAlign w:val="superscript"/>
        </w:rPr>
        <w:t>th</w:t>
      </w:r>
      <w:r w:rsidRPr="00616147">
        <w:rPr>
          <w:rFonts w:eastAsia="Times New Roman" w:cstheme="minorHAnsi"/>
        </w:rPr>
        <w:t>, March 16</w:t>
      </w:r>
      <w:proofErr w:type="gramStart"/>
      <w:r w:rsidRPr="00616147">
        <w:rPr>
          <w:rFonts w:eastAsia="Times New Roman" w:cstheme="minorHAnsi"/>
          <w:vertAlign w:val="superscript"/>
        </w:rPr>
        <w:t>th;</w:t>
      </w:r>
      <w:r w:rsidRPr="00616147">
        <w:rPr>
          <w:rFonts w:eastAsia="Times New Roman" w:cstheme="minorHAnsi"/>
        </w:rPr>
        <w:t>,</w:t>
      </w:r>
      <w:proofErr w:type="gramEnd"/>
      <w:r w:rsidRPr="00616147">
        <w:rPr>
          <w:rFonts w:eastAsia="Times New Roman" w:cstheme="minorHAnsi"/>
        </w:rPr>
        <w:t xml:space="preserve"> May 18</w:t>
      </w:r>
      <w:r w:rsidRPr="00616147">
        <w:rPr>
          <w:rFonts w:eastAsia="Times New Roman" w:cstheme="minorHAnsi"/>
          <w:vertAlign w:val="superscript"/>
        </w:rPr>
        <w:t>th;</w:t>
      </w:r>
      <w:r w:rsidRPr="00616147">
        <w:rPr>
          <w:rFonts w:eastAsia="Times New Roman" w:cstheme="minorHAnsi"/>
        </w:rPr>
        <w:t>, July 20</w:t>
      </w:r>
      <w:r w:rsidRPr="00616147">
        <w:rPr>
          <w:rFonts w:eastAsia="Times New Roman" w:cstheme="minorHAnsi"/>
          <w:vertAlign w:val="superscript"/>
        </w:rPr>
        <w:t>th;</w:t>
      </w:r>
      <w:r w:rsidRPr="00616147">
        <w:rPr>
          <w:rFonts w:eastAsia="Times New Roman" w:cstheme="minorHAnsi"/>
        </w:rPr>
        <w:t>, September 21</w:t>
      </w:r>
      <w:r w:rsidRPr="00616147">
        <w:rPr>
          <w:rFonts w:eastAsia="Times New Roman" w:cstheme="minorHAnsi"/>
          <w:vertAlign w:val="superscript"/>
        </w:rPr>
        <w:t>st,</w:t>
      </w:r>
      <w:r w:rsidRPr="00616147">
        <w:rPr>
          <w:rFonts w:eastAsia="Times New Roman" w:cstheme="minorHAnsi"/>
        </w:rPr>
        <w:t>, November 16</w:t>
      </w:r>
      <w:r w:rsidRPr="00616147">
        <w:rPr>
          <w:rFonts w:eastAsia="Times New Roman" w:cstheme="minorHAnsi"/>
          <w:vertAlign w:val="superscript"/>
        </w:rPr>
        <w:t>th</w:t>
      </w:r>
      <w:r w:rsidRPr="00616147">
        <w:rPr>
          <w:rFonts w:eastAsia="Times New Roman" w:cstheme="minorHAnsi"/>
        </w:rPr>
        <w:t xml:space="preserve"> (all on Thursdays)</w:t>
      </w:r>
    </w:p>
    <w:p w14:paraId="46D41C1E" w14:textId="77777777" w:rsidR="00CA6E7F" w:rsidRDefault="00CA6E7F"/>
    <w:sectPr w:rsidR="00CA6E7F" w:rsidSect="00DB5C41">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8259F" w14:textId="77777777" w:rsidR="00942FDD" w:rsidRDefault="00942FDD">
      <w:pPr>
        <w:spacing w:after="0" w:line="240" w:lineRule="auto"/>
      </w:pPr>
      <w:r>
        <w:separator/>
      </w:r>
    </w:p>
  </w:endnote>
  <w:endnote w:type="continuationSeparator" w:id="0">
    <w:p w14:paraId="1E7574BD" w14:textId="77777777" w:rsidR="00942FDD" w:rsidRDefault="00942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6540F" w14:textId="77777777" w:rsidR="00942FDD" w:rsidRDefault="00942FDD">
      <w:pPr>
        <w:spacing w:after="0" w:line="240" w:lineRule="auto"/>
      </w:pPr>
      <w:r>
        <w:separator/>
      </w:r>
    </w:p>
  </w:footnote>
  <w:footnote w:type="continuationSeparator" w:id="0">
    <w:p w14:paraId="4260D6AC" w14:textId="77777777" w:rsidR="00942FDD" w:rsidRDefault="00942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9DA2" w14:textId="77777777" w:rsidR="00FF3E73" w:rsidRDefault="00C9103F" w:rsidP="00F144C5">
    <w:pPr>
      <w:pStyle w:val="Header"/>
      <w:jc w:val="center"/>
    </w:pPr>
    <w:sdt>
      <w:sdtPr>
        <w:id w:val="1938867973"/>
        <w:docPartObj>
          <w:docPartGallery w:val="Watermarks"/>
          <w:docPartUnique/>
        </w:docPartObj>
      </w:sdtPr>
      <w:sdtEndPr/>
      <w:sdtContent>
        <w:r>
          <w:rPr>
            <w:noProof/>
          </w:rPr>
          <w:pict w14:anchorId="12E79E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FF3E73" w:rsidRPr="00F144C5">
          <w:rPr>
            <w:noProof/>
          </w:rPr>
          <w:t xml:space="preserve"> </w:t>
        </w:r>
      </w:sdtContent>
    </w:sdt>
    <w:r w:rsidR="00FF3E73">
      <w:rPr>
        <w:noProof/>
      </w:rPr>
      <w:drawing>
        <wp:inline distT="0" distB="0" distL="0" distR="0" wp14:anchorId="2A210C4B" wp14:editId="50E151BE">
          <wp:extent cx="2409825" cy="605784"/>
          <wp:effectExtent l="0" t="0" r="0" b="4445"/>
          <wp:docPr id="2"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616" cy="6150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A4A59"/>
    <w:multiLevelType w:val="hybridMultilevel"/>
    <w:tmpl w:val="1D48D7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325DC5"/>
    <w:multiLevelType w:val="hybridMultilevel"/>
    <w:tmpl w:val="B90230E8"/>
    <w:lvl w:ilvl="0" w:tplc="346EE43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34CF2138"/>
    <w:multiLevelType w:val="hybridMultilevel"/>
    <w:tmpl w:val="1A48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8B3411"/>
    <w:multiLevelType w:val="hybridMultilevel"/>
    <w:tmpl w:val="417A725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25B9F"/>
    <w:multiLevelType w:val="hybridMultilevel"/>
    <w:tmpl w:val="38C2E4C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BDF2A3A"/>
    <w:multiLevelType w:val="hybridMultilevel"/>
    <w:tmpl w:val="45C651E4"/>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C1C2D02"/>
    <w:multiLevelType w:val="hybridMultilevel"/>
    <w:tmpl w:val="C4E4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820818">
    <w:abstractNumId w:val="4"/>
  </w:num>
  <w:num w:numId="2" w16cid:durableId="871847386">
    <w:abstractNumId w:val="5"/>
  </w:num>
  <w:num w:numId="3" w16cid:durableId="1137188532">
    <w:abstractNumId w:val="2"/>
  </w:num>
  <w:num w:numId="4" w16cid:durableId="632444952">
    <w:abstractNumId w:val="6"/>
  </w:num>
  <w:num w:numId="5" w16cid:durableId="638654075">
    <w:abstractNumId w:val="0"/>
  </w:num>
  <w:num w:numId="6" w16cid:durableId="1690524782">
    <w:abstractNumId w:val="3"/>
  </w:num>
  <w:num w:numId="7" w16cid:durableId="216742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45"/>
    <w:rsid w:val="001D46C8"/>
    <w:rsid w:val="00236845"/>
    <w:rsid w:val="004861D9"/>
    <w:rsid w:val="0051278C"/>
    <w:rsid w:val="006D1E2D"/>
    <w:rsid w:val="00864016"/>
    <w:rsid w:val="00942FDD"/>
    <w:rsid w:val="00C614BC"/>
    <w:rsid w:val="00C9103F"/>
    <w:rsid w:val="00CA6E7F"/>
    <w:rsid w:val="00DB5C41"/>
    <w:rsid w:val="00E037E4"/>
    <w:rsid w:val="00FF3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75BC1"/>
  <w15:chartTrackingRefBased/>
  <w15:docId w15:val="{25B09444-322A-490C-B843-BA93F171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84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845"/>
    <w:pPr>
      <w:ind w:left="720"/>
      <w:contextualSpacing/>
    </w:pPr>
  </w:style>
  <w:style w:type="paragraph" w:styleId="Header">
    <w:name w:val="header"/>
    <w:basedOn w:val="Normal"/>
    <w:link w:val="HeaderChar"/>
    <w:uiPriority w:val="99"/>
    <w:unhideWhenUsed/>
    <w:rsid w:val="00236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84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Schaut</dc:creator>
  <cp:keywords/>
  <dc:description/>
  <cp:lastModifiedBy>Emily Schaut</cp:lastModifiedBy>
  <cp:revision>7</cp:revision>
  <dcterms:created xsi:type="dcterms:W3CDTF">2023-09-25T14:47:00Z</dcterms:created>
  <dcterms:modified xsi:type="dcterms:W3CDTF">2023-11-02T15:34:00Z</dcterms:modified>
</cp:coreProperties>
</file>