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AEE0" w14:textId="77777777" w:rsidR="00AA78B0" w:rsidRDefault="00AA78B0" w:rsidP="00874655">
      <w:pPr>
        <w:jc w:val="center"/>
        <w:rPr>
          <w:b/>
        </w:rPr>
      </w:pPr>
      <w:r>
        <w:rPr>
          <w:b/>
        </w:rPr>
        <w:t>Central Wisconsin Health Partnership (CWHP)</w:t>
      </w:r>
    </w:p>
    <w:p w14:paraId="4149C448" w14:textId="77777777" w:rsidR="00550E9A" w:rsidRDefault="00D974AE" w:rsidP="00874655">
      <w:pPr>
        <w:jc w:val="center"/>
        <w:rPr>
          <w:b/>
        </w:rPr>
      </w:pPr>
      <w:r>
        <w:rPr>
          <w:b/>
        </w:rPr>
        <w:t xml:space="preserve">Regional </w:t>
      </w:r>
      <w:r w:rsidR="00AA78B0">
        <w:rPr>
          <w:b/>
        </w:rPr>
        <w:t>Comprehensive Community Services (</w:t>
      </w:r>
      <w:r>
        <w:rPr>
          <w:b/>
        </w:rPr>
        <w:t>CCS</w:t>
      </w:r>
      <w:r w:rsidR="00AA78B0">
        <w:rPr>
          <w:b/>
        </w:rPr>
        <w:t>)</w:t>
      </w:r>
      <w:r>
        <w:rPr>
          <w:b/>
        </w:rPr>
        <w:t xml:space="preserve"> Coordinating Committee Meeting</w:t>
      </w:r>
    </w:p>
    <w:p w14:paraId="4BBDC0D0" w14:textId="77777777" w:rsidR="00FA2FF8" w:rsidRPr="00FA2FF8" w:rsidRDefault="00FA2FF8" w:rsidP="00FA2FF8">
      <w:pPr>
        <w:pBdr>
          <w:bottom w:val="single" w:sz="4" w:space="1" w:color="auto"/>
        </w:pBdr>
        <w:spacing w:before="120"/>
        <w:jc w:val="center"/>
        <w:rPr>
          <w:b/>
        </w:rPr>
      </w:pPr>
      <w:r w:rsidRPr="00FA2FF8">
        <w:rPr>
          <w:b/>
        </w:rPr>
        <w:t>Wednesday, October 3, 2018, 10:00 – 12:00</w:t>
      </w:r>
    </w:p>
    <w:p w14:paraId="0CAE6277" w14:textId="501E8694" w:rsidR="00D974AE" w:rsidRDefault="00FA2FF8" w:rsidP="00FA2FF8">
      <w:pPr>
        <w:pBdr>
          <w:bottom w:val="single" w:sz="4" w:space="1" w:color="auto"/>
        </w:pBdr>
        <w:jc w:val="center"/>
        <w:rPr>
          <w:b/>
        </w:rPr>
      </w:pPr>
      <w:r w:rsidRPr="00FA2FF8">
        <w:rPr>
          <w:b/>
        </w:rPr>
        <w:t>Adams County Community Center</w:t>
      </w:r>
    </w:p>
    <w:p w14:paraId="3E1DBE72" w14:textId="77777777" w:rsidR="00FA2FF8" w:rsidRDefault="00FA2FF8" w:rsidP="00FA2FF8">
      <w:pPr>
        <w:pBdr>
          <w:bottom w:val="single" w:sz="4" w:space="1" w:color="auto"/>
        </w:pBdr>
        <w:jc w:val="center"/>
        <w:rPr>
          <w:b/>
        </w:rPr>
      </w:pPr>
    </w:p>
    <w:p w14:paraId="1904167F" w14:textId="77777777" w:rsidR="00E13FBA" w:rsidRDefault="00E13FBA" w:rsidP="00D974AE">
      <w:pPr>
        <w:rPr>
          <w:b/>
        </w:rPr>
      </w:pPr>
    </w:p>
    <w:p w14:paraId="4CDFC081" w14:textId="5E6C55BD" w:rsidR="00707F1C" w:rsidRDefault="00707F1C" w:rsidP="00707F1C">
      <w:r w:rsidRPr="00BA0E21">
        <w:rPr>
          <w:b/>
        </w:rPr>
        <w:t>Present:</w:t>
      </w:r>
      <w:r w:rsidRPr="00BA0E21">
        <w:t xml:space="preserve">  </w:t>
      </w:r>
      <w:r w:rsidR="00BA0E21" w:rsidRPr="00911982">
        <w:t>Kelly Oleson</w:t>
      </w:r>
      <w:r w:rsidR="00911982" w:rsidRPr="00911982">
        <w:t>,</w:t>
      </w:r>
      <w:r w:rsidR="00BC6AD4" w:rsidRPr="00911982">
        <w:t xml:space="preserve"> Melissa Winsor</w:t>
      </w:r>
      <w:r w:rsidR="00911982" w:rsidRPr="00911982">
        <w:t>, Allison Else, and Diane Osborn</w:t>
      </w:r>
      <w:r w:rsidR="00A52C4D" w:rsidRPr="00911982">
        <w:t xml:space="preserve"> – Adams </w:t>
      </w:r>
      <w:r w:rsidR="000A20AC" w:rsidRPr="00911982">
        <w:t xml:space="preserve">County; </w:t>
      </w:r>
      <w:r w:rsidR="00911982" w:rsidRPr="00911982">
        <w:t xml:space="preserve">Jason Jerome, Nichol </w:t>
      </w:r>
      <w:proofErr w:type="spellStart"/>
      <w:r w:rsidR="00911982" w:rsidRPr="00911982">
        <w:t>Grathen</w:t>
      </w:r>
      <w:proofErr w:type="spellEnd"/>
      <w:r w:rsidR="00911982" w:rsidRPr="00911982">
        <w:t>, and Kate Meyer</w:t>
      </w:r>
      <w:r w:rsidR="00A52C4D" w:rsidRPr="00911982">
        <w:t xml:space="preserve"> – Green Lake County; </w:t>
      </w:r>
      <w:r w:rsidR="00911982" w:rsidRPr="00911982">
        <w:t>Danielle Moore</w:t>
      </w:r>
      <w:r w:rsidR="00A52C4D" w:rsidRPr="00911982">
        <w:t xml:space="preserve">, Tim Cottingham, </w:t>
      </w:r>
      <w:r w:rsidR="00911982" w:rsidRPr="00911982">
        <w:t xml:space="preserve">JoAnn Geiger, </w:t>
      </w:r>
      <w:r w:rsidR="00A52C4D" w:rsidRPr="00911982">
        <w:t xml:space="preserve">and </w:t>
      </w:r>
      <w:r w:rsidR="00BC6AD4" w:rsidRPr="00911982">
        <w:t>Scott Ethun</w:t>
      </w:r>
      <w:r w:rsidR="00A52C4D" w:rsidRPr="00911982">
        <w:t xml:space="preserve"> – Juneau County; </w:t>
      </w:r>
      <w:r w:rsidR="00BA0E21" w:rsidRPr="00911982">
        <w:t>Mandy Stanley,</w:t>
      </w:r>
      <w:r w:rsidR="00BC6AD4" w:rsidRPr="00911982">
        <w:t xml:space="preserve"> </w:t>
      </w:r>
      <w:r w:rsidR="00A52C4D" w:rsidRPr="00911982">
        <w:t xml:space="preserve">Tancy Helmin, and </w:t>
      </w:r>
      <w:r w:rsidR="00911982" w:rsidRPr="00911982">
        <w:t>Jeremy Lee</w:t>
      </w:r>
      <w:r w:rsidR="00A52C4D" w:rsidRPr="00911982">
        <w:t xml:space="preserve"> – Marquette County; </w:t>
      </w:r>
      <w:r w:rsidR="00BA0E21" w:rsidRPr="00911982">
        <w:t xml:space="preserve"> </w:t>
      </w:r>
      <w:r w:rsidR="00911982" w:rsidRPr="00911982">
        <w:t xml:space="preserve">Chuck Price, Jill Amos-Polifka, Brenda Freeman, Jan McDonough, and Tom Jadin – Waupaca County; </w:t>
      </w:r>
      <w:r w:rsidR="00BA0E21" w:rsidRPr="00911982">
        <w:t>Dennis Wedde</w:t>
      </w:r>
      <w:r w:rsidR="00B401D4" w:rsidRPr="00911982">
        <w:t xml:space="preserve">, </w:t>
      </w:r>
      <w:r w:rsidR="00911982" w:rsidRPr="00911982">
        <w:t xml:space="preserve">Christy Pongratz, Clara Voightlander, and </w:t>
      </w:r>
      <w:r w:rsidR="00B401D4" w:rsidRPr="00911982">
        <w:t>Dawn Buchholtz</w:t>
      </w:r>
      <w:r w:rsidR="00911982" w:rsidRPr="00911982">
        <w:t xml:space="preserve"> </w:t>
      </w:r>
      <w:r w:rsidRPr="00911982">
        <w:t xml:space="preserve"> – Waushara County; </w:t>
      </w:r>
      <w:r w:rsidR="00BA0E21" w:rsidRPr="00911982">
        <w:t xml:space="preserve">Jan McDonough and Sherrie Nichols, Waupaca County; </w:t>
      </w:r>
      <w:r w:rsidR="00911982" w:rsidRPr="00911982">
        <w:t xml:space="preserve">Julie Shew – Northeastern Regional DHS Area Administration; </w:t>
      </w:r>
      <w:r w:rsidRPr="00911982">
        <w:t>Lori Martin – White Pine Consulting Service</w:t>
      </w:r>
    </w:p>
    <w:p w14:paraId="3EE901CF" w14:textId="77777777" w:rsidR="007B6EE6" w:rsidRDefault="007B6EE6" w:rsidP="00D974AE"/>
    <w:p w14:paraId="0BF74016" w14:textId="77777777" w:rsidR="00022E68" w:rsidRPr="00022E68" w:rsidRDefault="00D974AE" w:rsidP="00512A67">
      <w:pPr>
        <w:pStyle w:val="ListParagraph"/>
        <w:numPr>
          <w:ilvl w:val="0"/>
          <w:numId w:val="1"/>
        </w:numPr>
      </w:pPr>
      <w:r w:rsidRPr="00D974AE">
        <w:rPr>
          <w:b/>
        </w:rPr>
        <w:t>Welcome and Introductions</w:t>
      </w:r>
      <w:r w:rsidR="00022E68">
        <w:rPr>
          <w:b/>
        </w:rPr>
        <w:t xml:space="preserve">.  </w:t>
      </w:r>
    </w:p>
    <w:p w14:paraId="27625653" w14:textId="0A558F8A" w:rsidR="00620BF5" w:rsidRDefault="00AE3A0F" w:rsidP="00620BF5">
      <w:pPr>
        <w:pStyle w:val="ListParagraph"/>
        <w:numPr>
          <w:ilvl w:val="0"/>
          <w:numId w:val="4"/>
        </w:numPr>
        <w:spacing w:before="80"/>
        <w:contextualSpacing w:val="0"/>
      </w:pPr>
      <w:r>
        <w:t xml:space="preserve">Meeting called to order </w:t>
      </w:r>
      <w:r w:rsidR="00823355">
        <w:t xml:space="preserve">by Dennis Wedde, Committee Chair, </w:t>
      </w:r>
      <w:r>
        <w:t xml:space="preserve">at </w:t>
      </w:r>
      <w:r w:rsidR="00F818BA">
        <w:t>10:03</w:t>
      </w:r>
    </w:p>
    <w:p w14:paraId="029668D3" w14:textId="77777777" w:rsidR="00620BF5" w:rsidRDefault="00620BF5" w:rsidP="00620BF5">
      <w:pPr>
        <w:pStyle w:val="ListParagraph"/>
        <w:spacing w:before="80"/>
        <w:contextualSpacing w:val="0"/>
      </w:pPr>
    </w:p>
    <w:p w14:paraId="5F4022BE" w14:textId="77777777"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 Approval of agenda</w:t>
      </w:r>
    </w:p>
    <w:p w14:paraId="3A81C6CA" w14:textId="77777777" w:rsidR="00D974AE" w:rsidRDefault="00F33844" w:rsidP="003865FF">
      <w:pPr>
        <w:pStyle w:val="ListParagraph"/>
        <w:numPr>
          <w:ilvl w:val="0"/>
          <w:numId w:val="3"/>
        </w:numPr>
        <w:spacing w:before="60"/>
        <w:contextualSpacing w:val="0"/>
      </w:pPr>
      <w:r>
        <w:t xml:space="preserve"> </w:t>
      </w:r>
      <w:r w:rsidR="00707F1C">
        <w:t>No corrections or additions were noted</w:t>
      </w:r>
    </w:p>
    <w:p w14:paraId="1FB41637" w14:textId="77777777" w:rsidR="00823355" w:rsidRDefault="00823355" w:rsidP="00823355">
      <w:pPr>
        <w:pStyle w:val="ListParagraph"/>
        <w:spacing w:before="60"/>
        <w:contextualSpacing w:val="0"/>
      </w:pPr>
    </w:p>
    <w:p w14:paraId="5AC505DC" w14:textId="73AC0FA4"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Approval of meeting minutes from </w:t>
      </w:r>
      <w:r w:rsidR="00FA2FF8">
        <w:rPr>
          <w:b/>
        </w:rPr>
        <w:t>August 1</w:t>
      </w:r>
      <w:r w:rsidR="00FA2FF8" w:rsidRPr="00FA2FF8">
        <w:rPr>
          <w:b/>
          <w:vertAlign w:val="superscript"/>
        </w:rPr>
        <w:t>st</w:t>
      </w:r>
      <w:r w:rsidR="00FA2FF8">
        <w:rPr>
          <w:b/>
        </w:rPr>
        <w:t>, 2018</w:t>
      </w:r>
      <w:r w:rsidRPr="00D974AE">
        <w:rPr>
          <w:b/>
        </w:rPr>
        <w:t xml:space="preserve"> meeting</w:t>
      </w:r>
    </w:p>
    <w:p w14:paraId="537EA682" w14:textId="77777777" w:rsidR="00D974AE" w:rsidRDefault="00707F1C" w:rsidP="003865FF">
      <w:pPr>
        <w:pStyle w:val="ListParagraph"/>
        <w:numPr>
          <w:ilvl w:val="0"/>
          <w:numId w:val="3"/>
        </w:numPr>
        <w:spacing w:before="60"/>
      </w:pPr>
      <w:r>
        <w:t>No corrections or additions were noted</w:t>
      </w:r>
    </w:p>
    <w:p w14:paraId="3CC69E0C" w14:textId="77777777" w:rsidR="00823355" w:rsidRDefault="00823355" w:rsidP="00823355">
      <w:pPr>
        <w:pStyle w:val="ListParagraph"/>
        <w:spacing w:before="60"/>
      </w:pPr>
    </w:p>
    <w:p w14:paraId="13895288" w14:textId="438CA855" w:rsidR="00FA2FF8" w:rsidRDefault="00FA2FF8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CCS Presentation by Lori Martin</w:t>
      </w:r>
    </w:p>
    <w:p w14:paraId="0622A790" w14:textId="73541811" w:rsidR="00601C81" w:rsidRPr="00601C81" w:rsidRDefault="00601C81" w:rsidP="00601C81">
      <w:pPr>
        <w:pStyle w:val="ListParagraph"/>
        <w:numPr>
          <w:ilvl w:val="1"/>
          <w:numId w:val="1"/>
        </w:numPr>
        <w:ind w:left="720"/>
      </w:pPr>
      <w:r>
        <w:t>The p</w:t>
      </w:r>
      <w:r w:rsidRPr="00601C81">
        <w:t xml:space="preserve">resentation </w:t>
      </w:r>
      <w:r>
        <w:t xml:space="preserve">was meant to act as an overview for new </w:t>
      </w:r>
      <w:proofErr w:type="gramStart"/>
      <w:r>
        <w:t>members, and</w:t>
      </w:r>
      <w:proofErr w:type="gramEnd"/>
      <w:r>
        <w:t xml:space="preserve"> </w:t>
      </w:r>
      <w:r w:rsidRPr="00601C81">
        <w:t xml:space="preserve">will be put on hold </w:t>
      </w:r>
      <w:r>
        <w:t>until the December meeting.</w:t>
      </w:r>
    </w:p>
    <w:p w14:paraId="44C5BE70" w14:textId="77777777" w:rsidR="00FA2FF8" w:rsidRDefault="00FA2FF8" w:rsidP="00FA2FF8">
      <w:pPr>
        <w:pStyle w:val="ListParagraph"/>
        <w:ind w:left="360"/>
        <w:rPr>
          <w:b/>
        </w:rPr>
      </w:pPr>
    </w:p>
    <w:p w14:paraId="2AA9FD84" w14:textId="162FD9DD"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>County Updates</w:t>
      </w:r>
    </w:p>
    <w:p w14:paraId="566F6B8C" w14:textId="5D035BAE" w:rsidR="00CE269B" w:rsidRPr="00220D4A" w:rsidRDefault="00D974AE" w:rsidP="00CE269B">
      <w:pPr>
        <w:pStyle w:val="ListParagraph"/>
        <w:numPr>
          <w:ilvl w:val="2"/>
          <w:numId w:val="13"/>
        </w:numPr>
        <w:spacing w:before="60" w:after="60"/>
        <w:ind w:left="720" w:hanging="360"/>
        <w:contextualSpacing w:val="0"/>
      </w:pPr>
      <w:r w:rsidRPr="00CE269B">
        <w:rPr>
          <w:b/>
        </w:rPr>
        <w:t>Adams</w:t>
      </w:r>
      <w:r w:rsidR="003454F3">
        <w:t xml:space="preserve"> –</w:t>
      </w:r>
      <w:r w:rsidR="007B6EE6">
        <w:t xml:space="preserve"> </w:t>
      </w:r>
      <w:r w:rsidR="00601C81">
        <w:t xml:space="preserve">As of the end of </w:t>
      </w:r>
      <w:r w:rsidR="00D9490B">
        <w:t>3</w:t>
      </w:r>
      <w:r w:rsidR="00D9490B" w:rsidRPr="00D9490B">
        <w:rPr>
          <w:vertAlign w:val="superscript"/>
        </w:rPr>
        <w:t>rd</w:t>
      </w:r>
      <w:r w:rsidR="00D9490B">
        <w:t xml:space="preserve"> Quarter</w:t>
      </w:r>
      <w:r w:rsidR="00601C81">
        <w:t xml:space="preserve"> 2018, they are serving </w:t>
      </w:r>
      <w:r w:rsidR="00D9490B">
        <w:t>42 consumers; admitted 14 and discharged 12; currently serving 44</w:t>
      </w:r>
      <w:r w:rsidR="00601C81">
        <w:t xml:space="preserve">. </w:t>
      </w:r>
      <w:r w:rsidR="00017A96">
        <w:t>I</w:t>
      </w:r>
      <w:r w:rsidR="00D9490B">
        <w:t xml:space="preserve">nterviews </w:t>
      </w:r>
      <w:r w:rsidR="00017A96">
        <w:t xml:space="preserve">are scheduled </w:t>
      </w:r>
      <w:r w:rsidR="00D9490B">
        <w:t xml:space="preserve">for 4 open service facilitator positions this afternoon.  </w:t>
      </w:r>
      <w:r w:rsidR="00017A96">
        <w:t>Will be conducing o</w:t>
      </w:r>
      <w:r w:rsidR="00D9490B">
        <w:t>nboard</w:t>
      </w:r>
      <w:r w:rsidR="00017A96">
        <w:t>ing</w:t>
      </w:r>
      <w:r w:rsidR="00D9490B">
        <w:t xml:space="preserve"> training.  </w:t>
      </w:r>
    </w:p>
    <w:p w14:paraId="0B7DB55A" w14:textId="7F980FF0" w:rsidR="002A6403" w:rsidRPr="00371FDF" w:rsidRDefault="00D974AE" w:rsidP="003865FF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Green Lake</w:t>
      </w:r>
      <w:r w:rsidR="00181397" w:rsidRPr="00371FDF">
        <w:t xml:space="preserve"> –</w:t>
      </w:r>
      <w:r w:rsidR="00D9490B">
        <w:t xml:space="preserve"> </w:t>
      </w:r>
      <w:r w:rsidR="00017A96">
        <w:t xml:space="preserve">currently serving </w:t>
      </w:r>
      <w:r w:rsidR="00D9490B">
        <w:t>30 consumers; 5 expected to be admitted</w:t>
      </w:r>
      <w:r w:rsidR="00017A96">
        <w:t xml:space="preserve"> </w:t>
      </w:r>
      <w:proofErr w:type="gramStart"/>
      <w:r w:rsidR="00017A96">
        <w:t>in the near future</w:t>
      </w:r>
      <w:proofErr w:type="gramEnd"/>
      <w:r w:rsidR="00D9490B">
        <w:t xml:space="preserve">.  </w:t>
      </w:r>
      <w:r w:rsidR="00017A96">
        <w:t>Experiencing an increase in youth who are</w:t>
      </w:r>
      <w:r w:rsidR="00D9490B">
        <w:t xml:space="preserve"> dually enrolled </w:t>
      </w:r>
      <w:r w:rsidR="00017A96">
        <w:t>in CCS and Children’s Long-Term Support (</w:t>
      </w:r>
      <w:r w:rsidR="00D9490B">
        <w:t>CLTS</w:t>
      </w:r>
      <w:r w:rsidR="00017A96">
        <w:t>)</w:t>
      </w:r>
      <w:r w:rsidR="00D9490B">
        <w:t xml:space="preserve">.  </w:t>
      </w:r>
    </w:p>
    <w:p w14:paraId="70A2E8DA" w14:textId="4AFB414E" w:rsidR="00D974AE" w:rsidRPr="00371FDF" w:rsidRDefault="00D974AE" w:rsidP="00512A67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Juneau</w:t>
      </w:r>
      <w:r w:rsidR="003454F3" w:rsidRPr="00371FDF">
        <w:t xml:space="preserve"> </w:t>
      </w:r>
      <w:r w:rsidR="00393FBD" w:rsidRPr="00371FDF">
        <w:t>–</w:t>
      </w:r>
      <w:r w:rsidR="003454F3" w:rsidRPr="00371FDF">
        <w:t xml:space="preserve"> </w:t>
      </w:r>
      <w:r w:rsidR="00D9490B">
        <w:t xml:space="preserve">57 consumers </w:t>
      </w:r>
      <w:r w:rsidR="00017A96">
        <w:t xml:space="preserve">currently </w:t>
      </w:r>
      <w:r w:rsidR="00D9490B">
        <w:t xml:space="preserve">enrolled; 20 in referral.  </w:t>
      </w:r>
      <w:r w:rsidR="00017A96">
        <w:t>The</w:t>
      </w:r>
      <w:r w:rsidR="00D9490B">
        <w:t xml:space="preserve"> outpatient therapist</w:t>
      </w:r>
      <w:r w:rsidR="00017A96">
        <w:t xml:space="preserve"> position has been offered to someone.  </w:t>
      </w:r>
    </w:p>
    <w:p w14:paraId="491C76FC" w14:textId="3AF6D719" w:rsidR="00D9490B" w:rsidRPr="00371FDF" w:rsidRDefault="00D13460" w:rsidP="00D9490B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Marquette</w:t>
      </w:r>
      <w:r w:rsidRPr="00371FDF">
        <w:t xml:space="preserve"> </w:t>
      </w:r>
      <w:r>
        <w:t>–</w:t>
      </w:r>
      <w:r w:rsidR="00022E68" w:rsidRPr="00371FDF">
        <w:t xml:space="preserve"> </w:t>
      </w:r>
      <w:r w:rsidR="00017A96">
        <w:t xml:space="preserve">going through restructuring – Wade Rasmussen </w:t>
      </w:r>
      <w:r w:rsidR="00D9490B">
        <w:t xml:space="preserve">left; promoted Jeremy Lee </w:t>
      </w:r>
      <w:r w:rsidR="00017A96">
        <w:t>as a 0</w:t>
      </w:r>
      <w:r w:rsidR="00D9490B">
        <w:t>.5</w:t>
      </w:r>
      <w:r w:rsidR="00017A96">
        <w:t xml:space="preserve"> LTE</w:t>
      </w:r>
      <w:r w:rsidR="00D9490B">
        <w:t xml:space="preserve"> therapist, </w:t>
      </w:r>
      <w:r w:rsidR="00017A96">
        <w:t>0</w:t>
      </w:r>
      <w:r w:rsidR="00D9490B">
        <w:t>.5 supervisor</w:t>
      </w:r>
      <w:r w:rsidR="00017A96">
        <w:t>.  Recently hired a</w:t>
      </w:r>
      <w:r w:rsidR="00D9490B">
        <w:t xml:space="preserve"> new therapist</w:t>
      </w:r>
      <w:r w:rsidR="00017A96">
        <w:t>.</w:t>
      </w:r>
      <w:r w:rsidR="00D9490B">
        <w:t xml:space="preserve"> 25 </w:t>
      </w:r>
      <w:r w:rsidR="00017A96">
        <w:t xml:space="preserve">individuals currently </w:t>
      </w:r>
      <w:r w:rsidR="00D9490B">
        <w:t>enrolled</w:t>
      </w:r>
      <w:r w:rsidR="00017A96">
        <w:t xml:space="preserve"> in CCS;</w:t>
      </w:r>
      <w:r w:rsidR="00D9490B">
        <w:t xml:space="preserve"> 5 in </w:t>
      </w:r>
      <w:r w:rsidR="00017A96">
        <w:t>referral;</w:t>
      </w:r>
      <w:r w:rsidR="00D9490B">
        <w:t xml:space="preserve"> 3 pending discharge.  </w:t>
      </w:r>
      <w:r w:rsidR="00017A96">
        <w:t xml:space="preserve">The </w:t>
      </w:r>
      <w:r w:rsidR="00D9490B">
        <w:t xml:space="preserve">CCS/CLTS </w:t>
      </w:r>
      <w:r w:rsidR="00017A96">
        <w:t xml:space="preserve">case manager </w:t>
      </w:r>
      <w:r w:rsidR="00D9490B">
        <w:t xml:space="preserve">position </w:t>
      </w:r>
      <w:r w:rsidR="00017A96">
        <w:t>has been filled and is c</w:t>
      </w:r>
      <w:r w:rsidR="00D9490B">
        <w:t xml:space="preserve">urrently </w:t>
      </w:r>
      <w:r w:rsidR="00017A96">
        <w:t>serving 10 consumers</w:t>
      </w:r>
      <w:r w:rsidR="00D9490B">
        <w:t>.</w:t>
      </w:r>
    </w:p>
    <w:p w14:paraId="0D1D7AA3" w14:textId="2514B1C8" w:rsidR="004478AE" w:rsidRPr="00371FDF" w:rsidRDefault="00D974AE" w:rsidP="00371FDF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Waupaca</w:t>
      </w:r>
      <w:r w:rsidR="003454F3" w:rsidRPr="00371FDF">
        <w:rPr>
          <w:b/>
        </w:rPr>
        <w:t xml:space="preserve"> </w:t>
      </w:r>
      <w:r w:rsidR="003454F3" w:rsidRPr="00371FDF">
        <w:t>–</w:t>
      </w:r>
      <w:r w:rsidR="0072577B" w:rsidRPr="00371FDF">
        <w:t xml:space="preserve"> </w:t>
      </w:r>
      <w:r w:rsidR="00D9490B">
        <w:rPr>
          <w:rFonts w:eastAsia="Times New Roman"/>
        </w:rPr>
        <w:t>33 enrolled; 1 discharged past quarter (moved); 22 – 25 in referral (3 may be served by other programs)</w:t>
      </w:r>
      <w:r w:rsidR="00017A96">
        <w:rPr>
          <w:rFonts w:eastAsia="Times New Roman"/>
        </w:rPr>
        <w:t>.</w:t>
      </w:r>
      <w:r w:rsidR="00D9490B">
        <w:rPr>
          <w:rFonts w:eastAsia="Times New Roman"/>
        </w:rPr>
        <w:t xml:space="preserve"> Waiting on</w:t>
      </w:r>
      <w:r w:rsidR="00017A96">
        <w:rPr>
          <w:rFonts w:eastAsia="Times New Roman"/>
        </w:rPr>
        <w:t xml:space="preserve"> results of supervisor waiver request prior to moving forward with hiring </w:t>
      </w:r>
      <w:r w:rsidR="00D9490B">
        <w:rPr>
          <w:rFonts w:eastAsia="Times New Roman"/>
        </w:rPr>
        <w:t>expansion positions in CC</w:t>
      </w:r>
      <w:r w:rsidR="00017A96">
        <w:rPr>
          <w:rFonts w:eastAsia="Times New Roman"/>
        </w:rPr>
        <w:t>S.  A mental health</w:t>
      </w:r>
      <w:r w:rsidR="00D9490B">
        <w:rPr>
          <w:rFonts w:eastAsia="Times New Roman"/>
        </w:rPr>
        <w:t xml:space="preserve"> therapist </w:t>
      </w:r>
      <w:r w:rsidR="00017A96">
        <w:rPr>
          <w:rFonts w:eastAsia="Times New Roman"/>
        </w:rPr>
        <w:t xml:space="preserve">has been </w:t>
      </w:r>
      <w:r w:rsidR="00D9490B">
        <w:rPr>
          <w:rFonts w:eastAsia="Times New Roman"/>
        </w:rPr>
        <w:t>hired</w:t>
      </w:r>
      <w:r w:rsidR="00017A96">
        <w:rPr>
          <w:rFonts w:eastAsia="Times New Roman"/>
        </w:rPr>
        <w:t xml:space="preserve">; </w:t>
      </w:r>
      <w:r w:rsidR="00D9490B">
        <w:rPr>
          <w:rFonts w:eastAsia="Times New Roman"/>
        </w:rPr>
        <w:t xml:space="preserve">positions </w:t>
      </w:r>
      <w:r w:rsidR="00017A96">
        <w:rPr>
          <w:rFonts w:eastAsia="Times New Roman"/>
        </w:rPr>
        <w:t>are currently open in Substance Use and CCS</w:t>
      </w:r>
      <w:r w:rsidR="00D9490B">
        <w:rPr>
          <w:rFonts w:eastAsia="Times New Roman"/>
        </w:rPr>
        <w:t xml:space="preserve">.  </w:t>
      </w:r>
    </w:p>
    <w:p w14:paraId="3EF66AD3" w14:textId="690397B4" w:rsidR="002A5B62" w:rsidRPr="009425A2" w:rsidRDefault="00D974AE" w:rsidP="00580CD0">
      <w:pPr>
        <w:pStyle w:val="ListParagraph"/>
        <w:numPr>
          <w:ilvl w:val="0"/>
          <w:numId w:val="2"/>
        </w:numPr>
        <w:spacing w:before="60"/>
        <w:contextualSpacing w:val="0"/>
      </w:pPr>
      <w:r w:rsidRPr="004478AE">
        <w:rPr>
          <w:b/>
        </w:rPr>
        <w:t>Waushara</w:t>
      </w:r>
      <w:r w:rsidR="003454F3" w:rsidRPr="004478AE">
        <w:rPr>
          <w:b/>
        </w:rPr>
        <w:t xml:space="preserve"> </w:t>
      </w:r>
      <w:r w:rsidR="003454F3">
        <w:t xml:space="preserve">– </w:t>
      </w:r>
      <w:r w:rsidR="00D9490B">
        <w:t xml:space="preserve">discharged 4; </w:t>
      </w:r>
      <w:r w:rsidR="00017A96">
        <w:t xml:space="preserve">currently serving </w:t>
      </w:r>
      <w:r w:rsidR="00D9490B">
        <w:t>33 consumers</w:t>
      </w:r>
      <w:r w:rsidR="00017A96">
        <w:t xml:space="preserve">.  There has been </w:t>
      </w:r>
      <w:r w:rsidR="00D9490B">
        <w:t xml:space="preserve">movement with open positions – offered position to individual for mentor position; 2 open </w:t>
      </w:r>
      <w:r w:rsidR="00017A96">
        <w:t>service facilitator</w:t>
      </w:r>
      <w:r w:rsidR="00D9490B">
        <w:t xml:space="preserve"> positions – hope to fill </w:t>
      </w:r>
      <w:r w:rsidR="00017A96">
        <w:t>before the end of the year.</w:t>
      </w:r>
    </w:p>
    <w:p w14:paraId="0E6CEF8E" w14:textId="77777777" w:rsidR="009425A2" w:rsidRPr="009425A2" w:rsidRDefault="009425A2" w:rsidP="009425A2">
      <w:pPr>
        <w:pStyle w:val="ListParagraph"/>
        <w:spacing w:before="60"/>
        <w:contextualSpacing w:val="0"/>
        <w:rPr>
          <w:i/>
          <w:iCs/>
        </w:rPr>
      </w:pPr>
    </w:p>
    <w:p w14:paraId="042ED855" w14:textId="0462CAE7" w:rsidR="00580CD0" w:rsidRDefault="00FA2FF8" w:rsidP="00512A67">
      <w:pPr>
        <w:pStyle w:val="ListParagraph"/>
        <w:numPr>
          <w:ilvl w:val="0"/>
          <w:numId w:val="1"/>
        </w:numPr>
        <w:rPr>
          <w:b/>
        </w:rPr>
      </w:pPr>
      <w:r w:rsidRPr="00FA2FF8">
        <w:rPr>
          <w:b/>
        </w:rPr>
        <w:lastRenderedPageBreak/>
        <w:t xml:space="preserve">PLEX (Persons with Lived Experience) </w:t>
      </w:r>
      <w:r>
        <w:rPr>
          <w:b/>
        </w:rPr>
        <w:t>update</w:t>
      </w:r>
    </w:p>
    <w:p w14:paraId="142DDBC5" w14:textId="76DE273D" w:rsidR="0040659D" w:rsidRPr="00BD0FEB" w:rsidRDefault="00472985" w:rsidP="00620BF5">
      <w:pPr>
        <w:pStyle w:val="ListParagraph"/>
        <w:numPr>
          <w:ilvl w:val="0"/>
          <w:numId w:val="34"/>
        </w:numPr>
        <w:spacing w:before="60"/>
        <w:ind w:left="720"/>
        <w:contextualSpacing w:val="0"/>
      </w:pPr>
      <w:r>
        <w:t>The PLEX group is planning a</w:t>
      </w:r>
      <w:r w:rsidR="00017A96">
        <w:t xml:space="preserve"> </w:t>
      </w:r>
      <w:r w:rsidR="00BD0FEB" w:rsidRPr="00BD0FEB">
        <w:t>Consumer satisfaction survey</w:t>
      </w:r>
      <w:r w:rsidR="00BD0FEB">
        <w:t xml:space="preserve"> event in Marquette County</w:t>
      </w:r>
      <w:r>
        <w:t xml:space="preserve">, building on their experience last year.  </w:t>
      </w:r>
    </w:p>
    <w:p w14:paraId="3E54D275" w14:textId="77777777" w:rsidR="0040659D" w:rsidRDefault="0040659D" w:rsidP="00580CD0">
      <w:pPr>
        <w:pStyle w:val="ListParagraph"/>
        <w:ind w:left="360"/>
        <w:rPr>
          <w:b/>
        </w:rPr>
      </w:pPr>
    </w:p>
    <w:p w14:paraId="571AADB1" w14:textId="77777777" w:rsidR="00F44965" w:rsidRDefault="00F44965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Juneau County’s Contract Liaison Report – Scott Ethun and JoAnn Geiger</w:t>
      </w:r>
    </w:p>
    <w:p w14:paraId="35863B50" w14:textId="570DAC54" w:rsidR="00B21411" w:rsidRPr="00B21411" w:rsidRDefault="00FA2FF8" w:rsidP="00FA2FF8">
      <w:pPr>
        <w:pStyle w:val="ListParagraph"/>
        <w:numPr>
          <w:ilvl w:val="0"/>
          <w:numId w:val="17"/>
        </w:numPr>
        <w:spacing w:before="60" w:after="60"/>
        <w:ind w:left="720"/>
        <w:contextualSpacing w:val="0"/>
      </w:pPr>
      <w:r>
        <w:t>White Pine / Regional Coordinator Annual Evaluation</w:t>
      </w:r>
      <w:r w:rsidR="00503187">
        <w:t xml:space="preserve"> – </w:t>
      </w:r>
      <w:r w:rsidR="00472985">
        <w:t>still waiting on feedback from a couple of Directors.  Once they have all 6 surveys, they will collate the results and discuss with Lori.  Summarized results will also be shared at the December Regional Coordinating Committee Meeting.</w:t>
      </w:r>
    </w:p>
    <w:p w14:paraId="799E47FF" w14:textId="77777777" w:rsidR="00B341C2" w:rsidRPr="00B341C2" w:rsidRDefault="00B341C2" w:rsidP="00B341C2">
      <w:pPr>
        <w:rPr>
          <w:b/>
        </w:rPr>
      </w:pPr>
    </w:p>
    <w:p w14:paraId="483CFCF8" w14:textId="77777777"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Coordinator Report</w:t>
      </w:r>
    </w:p>
    <w:p w14:paraId="072FB368" w14:textId="77777777" w:rsidR="00FC32B5" w:rsidRPr="00D974AE" w:rsidRDefault="000471F5" w:rsidP="00512A67">
      <w:pPr>
        <w:pStyle w:val="ListParagraph"/>
        <w:numPr>
          <w:ilvl w:val="0"/>
          <w:numId w:val="5"/>
        </w:numPr>
        <w:spacing w:before="60"/>
        <w:ind w:left="720"/>
        <w:contextualSpacing w:val="0"/>
        <w:rPr>
          <w:b/>
        </w:rPr>
      </w:pPr>
      <w:r>
        <w:rPr>
          <w:b/>
        </w:rPr>
        <w:t xml:space="preserve">Training Subcommittee Report </w:t>
      </w:r>
    </w:p>
    <w:p w14:paraId="536BDB73" w14:textId="4CEC2FD7" w:rsidR="00F324D2" w:rsidRDefault="00472985" w:rsidP="00F324D2">
      <w:pPr>
        <w:pStyle w:val="ListParagraph"/>
        <w:numPr>
          <w:ilvl w:val="3"/>
          <w:numId w:val="13"/>
        </w:numPr>
        <w:tabs>
          <w:tab w:val="left" w:pos="630"/>
        </w:tabs>
        <w:spacing w:before="60"/>
        <w:ind w:left="1080"/>
        <w:rPr>
          <w:color w:val="000000"/>
          <w:lang w:val="en"/>
        </w:rPr>
      </w:pPr>
      <w:r>
        <w:rPr>
          <w:color w:val="000000"/>
          <w:lang w:val="en"/>
        </w:rPr>
        <w:t xml:space="preserve">The </w:t>
      </w:r>
      <w:r w:rsidR="00F324D2">
        <w:rPr>
          <w:color w:val="000000"/>
          <w:lang w:val="en"/>
        </w:rPr>
        <w:t xml:space="preserve">Statewide CCS/CST meeting </w:t>
      </w:r>
      <w:r>
        <w:rPr>
          <w:color w:val="000000"/>
          <w:lang w:val="en"/>
        </w:rPr>
        <w:t xml:space="preserve">was </w:t>
      </w:r>
      <w:r w:rsidR="00F324D2">
        <w:rPr>
          <w:color w:val="000000"/>
          <w:lang w:val="en"/>
        </w:rPr>
        <w:t>held September 12</w:t>
      </w:r>
      <w:r w:rsidR="00F324D2" w:rsidRPr="00F324D2">
        <w:rPr>
          <w:color w:val="000000"/>
          <w:vertAlign w:val="superscript"/>
          <w:lang w:val="en"/>
        </w:rPr>
        <w:t>th</w:t>
      </w:r>
      <w:r w:rsidR="00F324D2">
        <w:rPr>
          <w:color w:val="000000"/>
          <w:lang w:val="en"/>
        </w:rPr>
        <w:t xml:space="preserve"> in Wisconsin Dells.  Attended by close to 400 people.  Jonathan Cloud was the keynote; 18 breakouts sessions offered.  </w:t>
      </w:r>
    </w:p>
    <w:p w14:paraId="126EE527" w14:textId="7AA97EA1" w:rsidR="00F324D2" w:rsidRDefault="00F324D2" w:rsidP="00F324D2">
      <w:pPr>
        <w:pStyle w:val="ListParagraph"/>
        <w:numPr>
          <w:ilvl w:val="3"/>
          <w:numId w:val="13"/>
        </w:numPr>
        <w:tabs>
          <w:tab w:val="left" w:pos="630"/>
        </w:tabs>
        <w:spacing w:before="60"/>
        <w:ind w:left="1080"/>
        <w:rPr>
          <w:color w:val="000000"/>
          <w:lang w:val="en"/>
        </w:rPr>
      </w:pPr>
      <w:r>
        <w:rPr>
          <w:color w:val="000000"/>
          <w:lang w:val="en"/>
        </w:rPr>
        <w:t>Upcoming workshops</w:t>
      </w:r>
    </w:p>
    <w:p w14:paraId="55471D26" w14:textId="4D535EF6" w:rsidR="00F324D2" w:rsidRPr="00F324D2" w:rsidRDefault="00F324D2" w:rsidP="00F324D2">
      <w:pPr>
        <w:pStyle w:val="ListParagraph"/>
        <w:numPr>
          <w:ilvl w:val="0"/>
          <w:numId w:val="39"/>
        </w:numPr>
        <w:tabs>
          <w:tab w:val="left" w:pos="630"/>
        </w:tabs>
        <w:spacing w:before="60"/>
        <w:ind w:left="1440"/>
        <w:rPr>
          <w:color w:val="000000"/>
          <w:lang w:val="en"/>
        </w:rPr>
      </w:pPr>
      <w:r>
        <w:rPr>
          <w:color w:val="000000"/>
          <w:lang w:val="en"/>
        </w:rPr>
        <w:t>This afternoon</w:t>
      </w:r>
      <w:r w:rsidRPr="00F324D2">
        <w:rPr>
          <w:color w:val="000000"/>
          <w:lang w:val="en"/>
        </w:rPr>
        <w:t xml:space="preserve"> – Quality Progress Notes using TARP; 20 individuals registered</w:t>
      </w:r>
    </w:p>
    <w:p w14:paraId="4DE1C026" w14:textId="77777777" w:rsidR="00F324D2" w:rsidRPr="00F324D2" w:rsidRDefault="00F324D2" w:rsidP="00F324D2">
      <w:pPr>
        <w:pStyle w:val="ListParagraph"/>
        <w:numPr>
          <w:ilvl w:val="0"/>
          <w:numId w:val="39"/>
        </w:numPr>
        <w:tabs>
          <w:tab w:val="left" w:pos="630"/>
        </w:tabs>
        <w:spacing w:before="60"/>
        <w:ind w:left="1440"/>
        <w:rPr>
          <w:color w:val="000000"/>
          <w:lang w:val="en"/>
        </w:rPr>
      </w:pPr>
      <w:r w:rsidRPr="00F324D2">
        <w:rPr>
          <w:color w:val="000000"/>
          <w:lang w:val="en"/>
        </w:rPr>
        <w:t xml:space="preserve">Wed, Nov 7 – Ethics and Boundaries for Unlicensed Staff in Mauston, being offered at no cost.  17 registered so far, registration will remain open until October 24th.  </w:t>
      </w:r>
    </w:p>
    <w:p w14:paraId="6895614C" w14:textId="02581C83" w:rsidR="00F324D2" w:rsidRPr="00F324D2" w:rsidRDefault="00472985" w:rsidP="00F324D2">
      <w:pPr>
        <w:pStyle w:val="ListParagraph"/>
        <w:numPr>
          <w:ilvl w:val="0"/>
          <w:numId w:val="39"/>
        </w:numPr>
        <w:tabs>
          <w:tab w:val="left" w:pos="630"/>
        </w:tabs>
        <w:spacing w:before="60"/>
        <w:ind w:left="1440"/>
        <w:rPr>
          <w:color w:val="000000"/>
          <w:lang w:val="en"/>
        </w:rPr>
      </w:pPr>
      <w:r>
        <w:rPr>
          <w:color w:val="000000"/>
          <w:lang w:val="en"/>
        </w:rPr>
        <w:t>Tues, Jan 8</w:t>
      </w:r>
      <w:r w:rsidR="00F324D2" w:rsidRPr="00F324D2">
        <w:rPr>
          <w:color w:val="000000"/>
          <w:lang w:val="en"/>
        </w:rPr>
        <w:t xml:space="preserve"> – CCS and Public Health in Montello.  Planning call with Kate Meyer and Jodi Field (public health nurse with Juneau County).  Agenda to include background/purpose for discussion; overview of what’s already being done collaboratively (groups, CCS service provision); review of CCS service array services that pertain to Public Health providers; next steps</w:t>
      </w:r>
      <w:r>
        <w:rPr>
          <w:color w:val="000000"/>
          <w:lang w:val="en"/>
        </w:rPr>
        <w:t>.</w:t>
      </w:r>
    </w:p>
    <w:p w14:paraId="45C2853D" w14:textId="65C99B65" w:rsidR="00F324D2" w:rsidRPr="00F324D2" w:rsidRDefault="00F324D2" w:rsidP="00F324D2">
      <w:pPr>
        <w:pStyle w:val="ListParagraph"/>
        <w:numPr>
          <w:ilvl w:val="3"/>
          <w:numId w:val="13"/>
        </w:numPr>
        <w:tabs>
          <w:tab w:val="left" w:pos="630"/>
        </w:tabs>
        <w:spacing w:before="60"/>
        <w:ind w:left="1080"/>
        <w:rPr>
          <w:color w:val="000000"/>
          <w:lang w:val="en"/>
        </w:rPr>
      </w:pPr>
      <w:r w:rsidRPr="00F324D2">
        <w:rPr>
          <w:color w:val="000000"/>
          <w:lang w:val="en"/>
        </w:rPr>
        <w:t xml:space="preserve">Planning for 2019. Have several topic ideas for monthly in-person workshops: </w:t>
      </w:r>
    </w:p>
    <w:p w14:paraId="527E4CD3" w14:textId="77777777" w:rsidR="00F324D2" w:rsidRPr="00F324D2" w:rsidRDefault="00F324D2" w:rsidP="00F324D2">
      <w:pPr>
        <w:pStyle w:val="ListParagraph"/>
        <w:numPr>
          <w:ilvl w:val="1"/>
          <w:numId w:val="43"/>
        </w:numPr>
        <w:tabs>
          <w:tab w:val="left" w:pos="630"/>
        </w:tabs>
        <w:spacing w:before="60"/>
        <w:ind w:left="1530" w:hanging="450"/>
        <w:rPr>
          <w:color w:val="000000"/>
          <w:lang w:val="en"/>
        </w:rPr>
      </w:pPr>
      <w:r w:rsidRPr="00F324D2">
        <w:rPr>
          <w:color w:val="000000"/>
          <w:lang w:val="en"/>
        </w:rPr>
        <w:t>January 2019 - Skill Building workshop for Service Facilitators, facilitated by Greg Erickson and Clara Voightlander</w:t>
      </w:r>
    </w:p>
    <w:p w14:paraId="7D5EFE3E" w14:textId="77777777" w:rsidR="00F324D2" w:rsidRDefault="00F324D2" w:rsidP="00F324D2">
      <w:pPr>
        <w:pStyle w:val="ListParagraph"/>
        <w:numPr>
          <w:ilvl w:val="1"/>
          <w:numId w:val="43"/>
        </w:numPr>
        <w:tabs>
          <w:tab w:val="left" w:pos="630"/>
        </w:tabs>
        <w:spacing w:before="60"/>
        <w:ind w:left="1530" w:hanging="450"/>
        <w:rPr>
          <w:color w:val="000000"/>
          <w:lang w:val="en"/>
        </w:rPr>
      </w:pPr>
      <w:r w:rsidRPr="00F324D2">
        <w:rPr>
          <w:color w:val="000000"/>
          <w:lang w:val="en"/>
        </w:rPr>
        <w:t>Sparks for Parents – Jonathan Cloud (available Spring 2019)</w:t>
      </w:r>
    </w:p>
    <w:p w14:paraId="7CB983B7" w14:textId="09EFFEBC" w:rsidR="00F324D2" w:rsidRDefault="00472985" w:rsidP="00F324D2">
      <w:pPr>
        <w:pStyle w:val="ListParagraph"/>
        <w:numPr>
          <w:ilvl w:val="1"/>
          <w:numId w:val="43"/>
        </w:numPr>
        <w:tabs>
          <w:tab w:val="left" w:pos="630"/>
        </w:tabs>
        <w:spacing w:before="60"/>
        <w:ind w:left="1530" w:hanging="450"/>
        <w:rPr>
          <w:color w:val="000000"/>
          <w:lang w:val="en"/>
        </w:rPr>
      </w:pPr>
      <w:r>
        <w:rPr>
          <w:color w:val="000000"/>
          <w:lang w:val="en"/>
        </w:rPr>
        <w:t>P</w:t>
      </w:r>
      <w:r w:rsidR="00F324D2" w:rsidRPr="00F324D2">
        <w:rPr>
          <w:color w:val="000000"/>
          <w:lang w:val="en"/>
        </w:rPr>
        <w:t>ractical skill building that can increase a service facilitator’s tool box, such as:</w:t>
      </w:r>
      <w:r w:rsidR="00F324D2">
        <w:rPr>
          <w:color w:val="000000"/>
          <w:lang w:val="en"/>
        </w:rPr>
        <w:t xml:space="preserve"> motivational interviewing, crisis assessment (as examples)</w:t>
      </w:r>
    </w:p>
    <w:p w14:paraId="3AF14ACF" w14:textId="5E5B7A07" w:rsidR="00F324D2" w:rsidRPr="00F324D2" w:rsidRDefault="00F324D2" w:rsidP="00F324D2">
      <w:pPr>
        <w:pStyle w:val="ListParagraph"/>
        <w:numPr>
          <w:ilvl w:val="0"/>
          <w:numId w:val="41"/>
        </w:numPr>
        <w:tabs>
          <w:tab w:val="left" w:pos="630"/>
        </w:tabs>
        <w:spacing w:before="60"/>
        <w:ind w:left="1080" w:hanging="270"/>
        <w:rPr>
          <w:color w:val="000000"/>
          <w:lang w:val="en"/>
        </w:rPr>
      </w:pPr>
      <w:r w:rsidRPr="00F324D2">
        <w:rPr>
          <w:color w:val="000000"/>
          <w:lang w:val="en"/>
        </w:rPr>
        <w:t xml:space="preserve">Provider development and initial orientation training has been identified as a significant need.  </w:t>
      </w:r>
    </w:p>
    <w:p w14:paraId="4F5AA642" w14:textId="40981CCE" w:rsidR="00F324D2" w:rsidRDefault="00F324D2" w:rsidP="00F324D2">
      <w:pPr>
        <w:pStyle w:val="ListParagraph"/>
        <w:numPr>
          <w:ilvl w:val="2"/>
          <w:numId w:val="42"/>
        </w:numPr>
        <w:tabs>
          <w:tab w:val="left" w:pos="630"/>
        </w:tabs>
        <w:spacing w:before="60"/>
        <w:ind w:left="1530" w:hanging="450"/>
        <w:rPr>
          <w:color w:val="000000"/>
          <w:lang w:val="en"/>
        </w:rPr>
      </w:pPr>
      <w:r>
        <w:rPr>
          <w:color w:val="000000"/>
          <w:lang w:val="en"/>
        </w:rPr>
        <w:t xml:space="preserve">The committee is working to determine what knowledge and skills they would like all providers to have prior to working with CCS consumers, and then what additional skills </w:t>
      </w:r>
      <w:proofErr w:type="gramStart"/>
      <w:r>
        <w:rPr>
          <w:color w:val="000000"/>
          <w:lang w:val="en"/>
        </w:rPr>
        <w:t>particular providers</w:t>
      </w:r>
      <w:proofErr w:type="gramEnd"/>
      <w:r>
        <w:rPr>
          <w:color w:val="000000"/>
          <w:lang w:val="en"/>
        </w:rPr>
        <w:t xml:space="preserve"> (e.g. service facilitators) would need.  </w:t>
      </w:r>
    </w:p>
    <w:p w14:paraId="2695EFD7" w14:textId="6BAC2F17" w:rsidR="00F324D2" w:rsidRDefault="00F324D2" w:rsidP="00F324D2">
      <w:pPr>
        <w:pStyle w:val="ListParagraph"/>
        <w:numPr>
          <w:ilvl w:val="2"/>
          <w:numId w:val="42"/>
        </w:numPr>
        <w:tabs>
          <w:tab w:val="left" w:pos="630"/>
        </w:tabs>
        <w:spacing w:before="60"/>
        <w:ind w:left="1530" w:hanging="450"/>
        <w:rPr>
          <w:color w:val="000000"/>
          <w:lang w:val="en"/>
        </w:rPr>
      </w:pPr>
      <w:r>
        <w:rPr>
          <w:color w:val="000000"/>
          <w:lang w:val="en"/>
        </w:rPr>
        <w:t xml:space="preserve">I’ve been researching what other regional are doing.  Varying degrees of offerings – some in form of webinars offered online and others in-person.  </w:t>
      </w:r>
    </w:p>
    <w:p w14:paraId="47978422" w14:textId="1196329D" w:rsidR="00F324D2" w:rsidRDefault="00F324D2" w:rsidP="00F324D2">
      <w:pPr>
        <w:pStyle w:val="ListParagraph"/>
        <w:numPr>
          <w:ilvl w:val="2"/>
          <w:numId w:val="42"/>
        </w:numPr>
        <w:tabs>
          <w:tab w:val="left" w:pos="630"/>
        </w:tabs>
        <w:spacing w:before="60"/>
        <w:ind w:left="1530" w:hanging="450"/>
        <w:rPr>
          <w:color w:val="000000"/>
          <w:lang w:val="en"/>
        </w:rPr>
      </w:pPr>
      <w:r>
        <w:rPr>
          <w:color w:val="000000"/>
          <w:lang w:val="en"/>
        </w:rPr>
        <w:t>Can use some of what’s already out there (e.g. videos on HIPAA compliance and civil rights).  Committee would like to develop additional videos – topics discussed include: roles and expectations, TARP notes, CCS 101, MA reimbursement 101, overview of the service array.</w:t>
      </w:r>
    </w:p>
    <w:p w14:paraId="303B3110" w14:textId="77777777" w:rsidR="00F324D2" w:rsidRPr="00F324D2" w:rsidRDefault="00F324D2" w:rsidP="00F324D2">
      <w:pPr>
        <w:pStyle w:val="ListParagraph"/>
        <w:tabs>
          <w:tab w:val="left" w:pos="630"/>
        </w:tabs>
        <w:spacing w:before="60"/>
        <w:ind w:left="1800"/>
        <w:rPr>
          <w:color w:val="000000"/>
          <w:lang w:val="en"/>
        </w:rPr>
      </w:pPr>
    </w:p>
    <w:p w14:paraId="0D9D3EDF" w14:textId="77777777" w:rsidR="00580CD0" w:rsidRDefault="00580CD0" w:rsidP="00580CD0">
      <w:pPr>
        <w:pStyle w:val="ListParagraph"/>
        <w:numPr>
          <w:ilvl w:val="0"/>
          <w:numId w:val="5"/>
        </w:numPr>
        <w:tabs>
          <w:tab w:val="left" w:pos="630"/>
        </w:tabs>
        <w:spacing w:before="60"/>
        <w:ind w:hanging="720"/>
        <w:rPr>
          <w:b/>
        </w:rPr>
      </w:pPr>
      <w:r w:rsidRPr="001866D2">
        <w:rPr>
          <w:b/>
        </w:rPr>
        <w:t>Quality Improvement (QI) Subcommittee Report</w:t>
      </w:r>
    </w:p>
    <w:p w14:paraId="30D00B34" w14:textId="09A09018" w:rsidR="00DE5EBF" w:rsidRDefault="00472985" w:rsidP="00FA2FF8">
      <w:pPr>
        <w:pStyle w:val="ListParagraph"/>
        <w:numPr>
          <w:ilvl w:val="0"/>
          <w:numId w:val="17"/>
        </w:numPr>
        <w:tabs>
          <w:tab w:val="left" w:pos="630"/>
          <w:tab w:val="left" w:pos="1530"/>
        </w:tabs>
        <w:spacing w:before="60" w:after="60"/>
        <w:contextualSpacing w:val="0"/>
      </w:pPr>
      <w:r>
        <w:t>Lori</w:t>
      </w:r>
      <w:r w:rsidR="00F324D2">
        <w:t xml:space="preserve"> completed </w:t>
      </w:r>
      <w:r>
        <w:t xml:space="preserve">sit </w:t>
      </w:r>
      <w:r w:rsidR="00F324D2">
        <w:t xml:space="preserve">visits to all 6 counties </w:t>
      </w:r>
    </w:p>
    <w:p w14:paraId="25F772AA" w14:textId="02D269AD" w:rsidR="00472985" w:rsidRPr="00472985" w:rsidRDefault="00F324D2" w:rsidP="00472985">
      <w:pPr>
        <w:pStyle w:val="ListParagraph"/>
        <w:numPr>
          <w:ilvl w:val="0"/>
          <w:numId w:val="17"/>
        </w:numPr>
        <w:tabs>
          <w:tab w:val="left" w:pos="630"/>
          <w:tab w:val="left" w:pos="1530"/>
        </w:tabs>
        <w:spacing w:before="60" w:after="60"/>
        <w:contextualSpacing w:val="0"/>
        <w:rPr>
          <w:b/>
        </w:rPr>
      </w:pPr>
      <w:r>
        <w:t xml:space="preserve">The committee has been talking a lot about the positives and challenges related to using contracted providers, and related topics such as rate setting and contracting.  </w:t>
      </w:r>
    </w:p>
    <w:p w14:paraId="5D2CCF96" w14:textId="77777777" w:rsidR="00472985" w:rsidRPr="00472985" w:rsidRDefault="00472985" w:rsidP="00472985">
      <w:pPr>
        <w:tabs>
          <w:tab w:val="left" w:pos="630"/>
          <w:tab w:val="left" w:pos="1530"/>
        </w:tabs>
        <w:spacing w:before="60" w:after="60"/>
        <w:rPr>
          <w:b/>
        </w:rPr>
      </w:pPr>
    </w:p>
    <w:p w14:paraId="1E507E75" w14:textId="2B0E7C6D" w:rsidR="001866D2" w:rsidRDefault="00FA2FF8" w:rsidP="00512A67">
      <w:pPr>
        <w:pStyle w:val="ListParagraph"/>
        <w:numPr>
          <w:ilvl w:val="0"/>
          <w:numId w:val="5"/>
        </w:numPr>
        <w:tabs>
          <w:tab w:val="left" w:pos="630"/>
        </w:tabs>
        <w:spacing w:before="60"/>
        <w:ind w:hanging="720"/>
        <w:rPr>
          <w:b/>
        </w:rPr>
      </w:pPr>
      <w:r>
        <w:rPr>
          <w:b/>
        </w:rPr>
        <w:t>Site Visit Summary Report</w:t>
      </w:r>
    </w:p>
    <w:p w14:paraId="304D2AD9" w14:textId="60025B29" w:rsidR="00472985" w:rsidRDefault="00472985" w:rsidP="00580CD0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before="80"/>
        <w:ind w:left="1080"/>
        <w:contextualSpacing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Lori shared a summary report of the regional site visits including strengths and needs.</w:t>
      </w:r>
    </w:p>
    <w:p w14:paraId="11101E28" w14:textId="7E9265CB" w:rsidR="00C30784" w:rsidRDefault="009173D3" w:rsidP="00580CD0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before="80"/>
        <w:ind w:left="1080"/>
        <w:contextualSpacing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Committee discussed value of the visits and would like to see them </w:t>
      </w:r>
      <w:proofErr w:type="gramStart"/>
      <w:r>
        <w:rPr>
          <w:rFonts w:cs="Times New Roman"/>
          <w:bCs/>
          <w:color w:val="000000"/>
        </w:rPr>
        <w:t>continue on</w:t>
      </w:r>
      <w:proofErr w:type="gramEnd"/>
      <w:r>
        <w:rPr>
          <w:rFonts w:cs="Times New Roman"/>
          <w:bCs/>
          <w:color w:val="000000"/>
        </w:rPr>
        <w:t xml:space="preserve"> an annual basis.</w:t>
      </w:r>
    </w:p>
    <w:p w14:paraId="51582989" w14:textId="77777777" w:rsidR="009173D3" w:rsidRPr="009173D3" w:rsidRDefault="009173D3" w:rsidP="009173D3">
      <w:pPr>
        <w:autoSpaceDE w:val="0"/>
        <w:autoSpaceDN w:val="0"/>
        <w:adjustRightInd w:val="0"/>
        <w:spacing w:before="80"/>
        <w:rPr>
          <w:rFonts w:cs="Times New Roman"/>
          <w:bCs/>
          <w:color w:val="000000"/>
        </w:rPr>
      </w:pPr>
    </w:p>
    <w:p w14:paraId="6DF0B6B8" w14:textId="77777777" w:rsidR="00FA2FF8" w:rsidRPr="00FA2FF8" w:rsidRDefault="00FA2FF8" w:rsidP="00FA2FF8">
      <w:pPr>
        <w:autoSpaceDE w:val="0"/>
        <w:autoSpaceDN w:val="0"/>
        <w:adjustRightInd w:val="0"/>
        <w:spacing w:before="80"/>
        <w:rPr>
          <w:rFonts w:cs="Times New Roman"/>
          <w:bCs/>
          <w:color w:val="000000"/>
        </w:rPr>
      </w:pPr>
    </w:p>
    <w:p w14:paraId="6EFE691C" w14:textId="2A4E7410" w:rsidR="00FA2FF8" w:rsidRDefault="00FA2FF8" w:rsidP="00FA2FF8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b/>
        </w:rPr>
      </w:pPr>
      <w:r>
        <w:rPr>
          <w:b/>
        </w:rPr>
        <w:lastRenderedPageBreak/>
        <w:t>Planning for 2019</w:t>
      </w:r>
    </w:p>
    <w:p w14:paraId="1EC7612E" w14:textId="3B6D637B" w:rsidR="00F324D2" w:rsidRDefault="00E102E9" w:rsidP="006C742A">
      <w:pPr>
        <w:pStyle w:val="ListParagraph"/>
        <w:numPr>
          <w:ilvl w:val="1"/>
          <w:numId w:val="5"/>
        </w:numPr>
        <w:spacing w:after="160" w:line="259" w:lineRule="auto"/>
        <w:ind w:left="1170" w:hanging="450"/>
      </w:pPr>
      <w:r w:rsidRPr="00E102E9">
        <w:t xml:space="preserve">Historically, </w:t>
      </w:r>
      <w:r w:rsidR="009173D3">
        <w:t>the Committee has been</w:t>
      </w:r>
      <w:r w:rsidRPr="00E102E9">
        <w:t xml:space="preserve"> meeting every other month (6 times per year); generally, the first Wednesday of the month from 10:00 to noon; rotating locations.</w:t>
      </w:r>
    </w:p>
    <w:p w14:paraId="32DC62A3" w14:textId="4EF5FCD7" w:rsidR="0059039F" w:rsidRPr="00E102E9" w:rsidRDefault="0059039F" w:rsidP="006C742A">
      <w:pPr>
        <w:pStyle w:val="ListParagraph"/>
        <w:numPr>
          <w:ilvl w:val="1"/>
          <w:numId w:val="5"/>
        </w:numPr>
        <w:spacing w:after="160" w:line="259" w:lineRule="auto"/>
        <w:ind w:left="1170" w:hanging="450"/>
      </w:pPr>
      <w:r>
        <w:t>2</w:t>
      </w:r>
      <w:r w:rsidRPr="0059039F">
        <w:rPr>
          <w:vertAlign w:val="superscript"/>
        </w:rPr>
        <w:t>nd</w:t>
      </w:r>
      <w:r>
        <w:t xml:space="preserve"> Wednesdays – check and get back to sites</w:t>
      </w:r>
    </w:p>
    <w:p w14:paraId="6406E22C" w14:textId="77777777" w:rsidR="00FA2FF8" w:rsidRPr="00FA2FF8" w:rsidRDefault="00FA2FF8" w:rsidP="00FA2FF8">
      <w:pPr>
        <w:pStyle w:val="ListParagraph"/>
        <w:spacing w:after="160" w:line="259" w:lineRule="auto"/>
        <w:rPr>
          <w:b/>
        </w:rPr>
      </w:pPr>
    </w:p>
    <w:p w14:paraId="658CF0D6" w14:textId="77777777" w:rsidR="00580CD0" w:rsidRPr="00580CD0" w:rsidRDefault="00580CD0" w:rsidP="00580CD0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Other</w:t>
      </w:r>
    </w:p>
    <w:p w14:paraId="6B0029BE" w14:textId="5EFF59B5" w:rsidR="00291AEC" w:rsidRDefault="00FA2FF8" w:rsidP="00291AEC">
      <w:pPr>
        <w:pStyle w:val="ListParagraph"/>
        <w:numPr>
          <w:ilvl w:val="1"/>
          <w:numId w:val="24"/>
        </w:numPr>
        <w:spacing w:before="60"/>
        <w:ind w:left="720"/>
        <w:contextualSpacing w:val="0"/>
      </w:pPr>
      <w:r>
        <w:t>Expanding Shared Services</w:t>
      </w:r>
    </w:p>
    <w:p w14:paraId="326806AD" w14:textId="6D26003C" w:rsidR="00DB55B6" w:rsidRPr="004029D4" w:rsidRDefault="009173D3" w:rsidP="00BB4710">
      <w:pPr>
        <w:pStyle w:val="ListParagraph"/>
        <w:numPr>
          <w:ilvl w:val="2"/>
          <w:numId w:val="24"/>
        </w:numPr>
        <w:spacing w:before="60"/>
        <w:ind w:left="990" w:hanging="270"/>
        <w:contextualSpacing w:val="0"/>
      </w:pPr>
      <w:r>
        <w:t xml:space="preserve">Dawn Buchholz and Jason Jerome shared their interest in expanding shared services across the region.  </w:t>
      </w:r>
      <w:r w:rsidR="00DB55B6">
        <w:t xml:space="preserve">First step – share information related to services </w:t>
      </w:r>
      <w:r>
        <w:t xml:space="preserve">already </w:t>
      </w:r>
      <w:r w:rsidR="00DB55B6">
        <w:t xml:space="preserve">being provided.  Lori </w:t>
      </w:r>
      <w:r>
        <w:t xml:space="preserve">will </w:t>
      </w:r>
      <w:r w:rsidR="00DB55B6">
        <w:t xml:space="preserve">solicit potential services </w:t>
      </w:r>
      <w:r>
        <w:t>and develop a list.</w:t>
      </w:r>
    </w:p>
    <w:p w14:paraId="5F69E95D" w14:textId="77777777" w:rsidR="00580CD0" w:rsidRDefault="00580CD0" w:rsidP="00E13FBA">
      <w:pPr>
        <w:spacing w:after="120"/>
        <w:ind w:left="270" w:hanging="270"/>
        <w:rPr>
          <w:b/>
        </w:rPr>
      </w:pPr>
    </w:p>
    <w:p w14:paraId="2575AFE5" w14:textId="77777777" w:rsidR="009173D3" w:rsidRDefault="00F409E6" w:rsidP="009173D3">
      <w:pPr>
        <w:pStyle w:val="ListParagraph"/>
        <w:numPr>
          <w:ilvl w:val="0"/>
          <w:numId w:val="1"/>
        </w:numPr>
        <w:spacing w:after="120"/>
      </w:pPr>
      <w:r w:rsidRPr="009173D3">
        <w:rPr>
          <w:b/>
        </w:rPr>
        <w:t>Next meeting</w:t>
      </w:r>
      <w:r w:rsidRPr="00F409E6">
        <w:t xml:space="preserve"> – </w:t>
      </w:r>
      <w:r w:rsidR="00FA2FF8">
        <w:t>Wednesday, December 5</w:t>
      </w:r>
      <w:r w:rsidR="00FA2FF8" w:rsidRPr="009173D3">
        <w:rPr>
          <w:vertAlign w:val="superscript"/>
        </w:rPr>
        <w:t>th</w:t>
      </w:r>
    </w:p>
    <w:p w14:paraId="6F42102A" w14:textId="5F4A6BAE" w:rsidR="009173D3" w:rsidRDefault="009173D3" w:rsidP="009173D3">
      <w:pPr>
        <w:pStyle w:val="ListParagraph"/>
        <w:spacing w:after="120"/>
        <w:ind w:left="360"/>
      </w:pPr>
      <w:r>
        <w:t>Marquette County Services Center, Montello</w:t>
      </w:r>
    </w:p>
    <w:p w14:paraId="5526CD5E" w14:textId="3D974515" w:rsidR="009173D3" w:rsidRPr="009173D3" w:rsidRDefault="009173D3" w:rsidP="009173D3">
      <w:pPr>
        <w:pStyle w:val="ListParagraph"/>
        <w:spacing w:after="120"/>
        <w:ind w:left="360"/>
      </w:pPr>
      <w:r w:rsidRPr="009173D3">
        <w:t>PLEX – 9:00 – 10:00</w:t>
      </w:r>
    </w:p>
    <w:p w14:paraId="627AC3EC" w14:textId="7E95B427" w:rsidR="00580CD0" w:rsidRDefault="009173D3" w:rsidP="009173D3">
      <w:pPr>
        <w:pStyle w:val="ListParagraph"/>
        <w:spacing w:after="120"/>
        <w:ind w:left="360"/>
      </w:pPr>
      <w:r>
        <w:t>Full Committee Meeting – 10:00 - Noon</w:t>
      </w:r>
    </w:p>
    <w:p w14:paraId="79DC54B2" w14:textId="77777777" w:rsidR="009173D3" w:rsidRPr="009173D3" w:rsidRDefault="009173D3" w:rsidP="009173D3">
      <w:pPr>
        <w:pStyle w:val="ListParagraph"/>
        <w:spacing w:after="120"/>
        <w:ind w:left="360"/>
      </w:pPr>
    </w:p>
    <w:p w14:paraId="1ABB1552" w14:textId="7BDAB114" w:rsidR="00856C0F" w:rsidRDefault="00856C0F" w:rsidP="00E13FBA">
      <w:pPr>
        <w:spacing w:after="120"/>
        <w:ind w:left="270" w:hanging="270"/>
      </w:pPr>
      <w:r>
        <w:rPr>
          <w:b/>
        </w:rPr>
        <w:t xml:space="preserve">Meeting adjourned at </w:t>
      </w:r>
      <w:r w:rsidR="0059039F">
        <w:rPr>
          <w:b/>
        </w:rPr>
        <w:t>11:40</w:t>
      </w:r>
      <w:bookmarkStart w:id="0" w:name="_GoBack"/>
      <w:bookmarkEnd w:id="0"/>
    </w:p>
    <w:sectPr w:rsidR="00856C0F" w:rsidSect="00862D8A">
      <w:footerReference w:type="default" r:id="rId8"/>
      <w:pgSz w:w="12240" w:h="15840"/>
      <w:pgMar w:top="1008" w:right="1152" w:bottom="864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618F" w14:textId="77777777" w:rsidR="00916117" w:rsidRDefault="00916117" w:rsidP="006D211B">
      <w:r>
        <w:separator/>
      </w:r>
    </w:p>
  </w:endnote>
  <w:endnote w:type="continuationSeparator" w:id="0">
    <w:p w14:paraId="64B89B4C" w14:textId="77777777" w:rsidR="00916117" w:rsidRDefault="00916117" w:rsidP="006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178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EB69DD0" w14:textId="77777777" w:rsidR="00790FB4" w:rsidRPr="006D211B" w:rsidRDefault="00790FB4">
        <w:pPr>
          <w:pStyle w:val="Footer"/>
          <w:jc w:val="center"/>
          <w:rPr>
            <w:rFonts w:ascii="Arial" w:hAnsi="Arial" w:cs="Arial"/>
            <w:sz w:val="20"/>
          </w:rPr>
        </w:pPr>
        <w:r w:rsidRPr="006D211B">
          <w:rPr>
            <w:rFonts w:ascii="Arial" w:hAnsi="Arial" w:cs="Arial"/>
            <w:sz w:val="20"/>
          </w:rPr>
          <w:fldChar w:fldCharType="begin"/>
        </w:r>
        <w:r w:rsidRPr="006D211B">
          <w:rPr>
            <w:rFonts w:ascii="Arial" w:hAnsi="Arial" w:cs="Arial"/>
            <w:sz w:val="20"/>
          </w:rPr>
          <w:instrText xml:space="preserve"> PAGE   \* MERGEFORMAT </w:instrText>
        </w:r>
        <w:r w:rsidRPr="006D211B">
          <w:rPr>
            <w:rFonts w:ascii="Arial" w:hAnsi="Arial" w:cs="Arial"/>
            <w:sz w:val="20"/>
          </w:rPr>
          <w:fldChar w:fldCharType="separate"/>
        </w:r>
        <w:r w:rsidR="005A552E">
          <w:rPr>
            <w:rFonts w:ascii="Arial" w:hAnsi="Arial" w:cs="Arial"/>
            <w:noProof/>
            <w:sz w:val="20"/>
          </w:rPr>
          <w:t>2</w:t>
        </w:r>
        <w:r w:rsidRPr="006D211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ED0F5FA" w14:textId="77777777" w:rsidR="00790FB4" w:rsidRDefault="0079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0918" w14:textId="77777777" w:rsidR="00916117" w:rsidRDefault="00916117" w:rsidP="006D211B">
      <w:r>
        <w:separator/>
      </w:r>
    </w:p>
  </w:footnote>
  <w:footnote w:type="continuationSeparator" w:id="0">
    <w:p w14:paraId="0018E70F" w14:textId="77777777" w:rsidR="00916117" w:rsidRDefault="00916117" w:rsidP="006D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51"/>
    <w:multiLevelType w:val="hybridMultilevel"/>
    <w:tmpl w:val="EEC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AA2"/>
    <w:multiLevelType w:val="hybridMultilevel"/>
    <w:tmpl w:val="2A58E0C6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E3F48"/>
    <w:multiLevelType w:val="hybridMultilevel"/>
    <w:tmpl w:val="AD44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5B3B"/>
    <w:multiLevelType w:val="hybridMultilevel"/>
    <w:tmpl w:val="CB1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4E5"/>
    <w:multiLevelType w:val="hybridMultilevel"/>
    <w:tmpl w:val="F6C2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02B8E"/>
    <w:multiLevelType w:val="hybridMultilevel"/>
    <w:tmpl w:val="3FCA7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91B02"/>
    <w:multiLevelType w:val="hybridMultilevel"/>
    <w:tmpl w:val="F3D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641D"/>
    <w:multiLevelType w:val="hybridMultilevel"/>
    <w:tmpl w:val="FF6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D95"/>
    <w:multiLevelType w:val="hybridMultilevel"/>
    <w:tmpl w:val="35CEA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2FBC"/>
    <w:multiLevelType w:val="hybridMultilevel"/>
    <w:tmpl w:val="B5982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6DD2"/>
    <w:multiLevelType w:val="hybridMultilevel"/>
    <w:tmpl w:val="1306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0C7B93"/>
    <w:multiLevelType w:val="hybridMultilevel"/>
    <w:tmpl w:val="98068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F0CAF"/>
    <w:multiLevelType w:val="hybridMultilevel"/>
    <w:tmpl w:val="71CE7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25D89"/>
    <w:multiLevelType w:val="hybridMultilevel"/>
    <w:tmpl w:val="25B8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610B18"/>
    <w:multiLevelType w:val="hybridMultilevel"/>
    <w:tmpl w:val="927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3839"/>
    <w:multiLevelType w:val="hybridMultilevel"/>
    <w:tmpl w:val="490E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7F7621"/>
    <w:multiLevelType w:val="hybridMultilevel"/>
    <w:tmpl w:val="57921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078B2"/>
    <w:multiLevelType w:val="multilevel"/>
    <w:tmpl w:val="7152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E3BD5"/>
    <w:multiLevelType w:val="hybridMultilevel"/>
    <w:tmpl w:val="9E664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82B6B"/>
    <w:multiLevelType w:val="hybridMultilevel"/>
    <w:tmpl w:val="D286EB9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382F1987"/>
    <w:multiLevelType w:val="hybridMultilevel"/>
    <w:tmpl w:val="12C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E3E1F"/>
    <w:multiLevelType w:val="hybridMultilevel"/>
    <w:tmpl w:val="3A8A1C8C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86543"/>
    <w:multiLevelType w:val="hybridMultilevel"/>
    <w:tmpl w:val="1ABCF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C764B3"/>
    <w:multiLevelType w:val="hybridMultilevel"/>
    <w:tmpl w:val="E47A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CF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4D2A0E16"/>
    <w:multiLevelType w:val="hybridMultilevel"/>
    <w:tmpl w:val="1CECF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38223F"/>
    <w:multiLevelType w:val="hybridMultilevel"/>
    <w:tmpl w:val="0792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4BB9"/>
    <w:multiLevelType w:val="hybridMultilevel"/>
    <w:tmpl w:val="65EEF8DE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031FE"/>
    <w:multiLevelType w:val="hybridMultilevel"/>
    <w:tmpl w:val="10481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09564D"/>
    <w:multiLevelType w:val="hybridMultilevel"/>
    <w:tmpl w:val="442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5FB9"/>
    <w:multiLevelType w:val="hybridMultilevel"/>
    <w:tmpl w:val="35CAD072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61041"/>
    <w:multiLevelType w:val="hybridMultilevel"/>
    <w:tmpl w:val="5C7C6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415898"/>
    <w:multiLevelType w:val="hybridMultilevel"/>
    <w:tmpl w:val="19D8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F2D05"/>
    <w:multiLevelType w:val="hybridMultilevel"/>
    <w:tmpl w:val="91B8B1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03E25"/>
    <w:multiLevelType w:val="multilevel"/>
    <w:tmpl w:val="A59AA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9C91FB4"/>
    <w:multiLevelType w:val="hybridMultilevel"/>
    <w:tmpl w:val="338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2A05"/>
    <w:multiLevelType w:val="hybridMultilevel"/>
    <w:tmpl w:val="9B9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059C7"/>
    <w:multiLevelType w:val="hybridMultilevel"/>
    <w:tmpl w:val="1AF45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1339BF"/>
    <w:multiLevelType w:val="hybridMultilevel"/>
    <w:tmpl w:val="2E3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266F7"/>
    <w:multiLevelType w:val="hybridMultilevel"/>
    <w:tmpl w:val="1FDA4394"/>
    <w:lvl w:ilvl="0" w:tplc="6AD4DA44">
      <w:start w:val="1"/>
      <w:numFmt w:val="upp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>
      <w:start w:val="1"/>
      <w:numFmt w:val="lowerRoman"/>
      <w:lvlText w:val="%3."/>
      <w:lvlJc w:val="right"/>
      <w:pPr>
        <w:ind w:left="2436" w:hanging="180"/>
      </w:pPr>
    </w:lvl>
    <w:lvl w:ilvl="3" w:tplc="0409000F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0" w15:restartNumberingAfterBreak="0">
    <w:nsid w:val="747D3667"/>
    <w:multiLevelType w:val="hybridMultilevel"/>
    <w:tmpl w:val="B0B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42946"/>
    <w:multiLevelType w:val="hybridMultilevel"/>
    <w:tmpl w:val="319446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43A1F"/>
    <w:multiLevelType w:val="hybridMultilevel"/>
    <w:tmpl w:val="049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624E1"/>
    <w:multiLevelType w:val="hybridMultilevel"/>
    <w:tmpl w:val="F5041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5"/>
  </w:num>
  <w:num w:numId="3">
    <w:abstractNumId w:val="3"/>
  </w:num>
  <w:num w:numId="4">
    <w:abstractNumId w:val="26"/>
  </w:num>
  <w:num w:numId="5">
    <w:abstractNumId w:val="30"/>
  </w:num>
  <w:num w:numId="6">
    <w:abstractNumId w:val="21"/>
  </w:num>
  <w:num w:numId="7">
    <w:abstractNumId w:val="39"/>
  </w:num>
  <w:num w:numId="8">
    <w:abstractNumId w:val="38"/>
  </w:num>
  <w:num w:numId="9">
    <w:abstractNumId w:val="40"/>
  </w:num>
  <w:num w:numId="10">
    <w:abstractNumId w:val="8"/>
  </w:num>
  <w:num w:numId="11">
    <w:abstractNumId w:val="19"/>
  </w:num>
  <w:num w:numId="12">
    <w:abstractNumId w:val="13"/>
  </w:num>
  <w:num w:numId="13">
    <w:abstractNumId w:val="5"/>
  </w:num>
  <w:num w:numId="14">
    <w:abstractNumId w:val="27"/>
  </w:num>
  <w:num w:numId="15">
    <w:abstractNumId w:val="24"/>
  </w:num>
  <w:num w:numId="16">
    <w:abstractNumId w:val="25"/>
  </w:num>
  <w:num w:numId="17">
    <w:abstractNumId w:val="10"/>
  </w:num>
  <w:num w:numId="18">
    <w:abstractNumId w:val="15"/>
  </w:num>
  <w:num w:numId="19">
    <w:abstractNumId w:val="9"/>
  </w:num>
  <w:num w:numId="20">
    <w:abstractNumId w:val="1"/>
  </w:num>
  <w:num w:numId="21">
    <w:abstractNumId w:val="42"/>
  </w:num>
  <w:num w:numId="22">
    <w:abstractNumId w:val="23"/>
  </w:num>
  <w:num w:numId="23">
    <w:abstractNumId w:val="18"/>
  </w:num>
  <w:num w:numId="24">
    <w:abstractNumId w:val="37"/>
  </w:num>
  <w:num w:numId="25">
    <w:abstractNumId w:val="7"/>
  </w:num>
  <w:num w:numId="26">
    <w:abstractNumId w:val="29"/>
  </w:num>
  <w:num w:numId="27">
    <w:abstractNumId w:val="14"/>
  </w:num>
  <w:num w:numId="28">
    <w:abstractNumId w:val="36"/>
  </w:num>
  <w:num w:numId="29">
    <w:abstractNumId w:val="0"/>
  </w:num>
  <w:num w:numId="30">
    <w:abstractNumId w:val="22"/>
  </w:num>
  <w:num w:numId="31">
    <w:abstractNumId w:val="34"/>
  </w:num>
  <w:num w:numId="32">
    <w:abstractNumId w:val="16"/>
  </w:num>
  <w:num w:numId="33">
    <w:abstractNumId w:val="32"/>
  </w:num>
  <w:num w:numId="34">
    <w:abstractNumId w:val="31"/>
  </w:num>
  <w:num w:numId="35">
    <w:abstractNumId w:val="17"/>
  </w:num>
  <w:num w:numId="36">
    <w:abstractNumId w:val="11"/>
  </w:num>
  <w:num w:numId="37">
    <w:abstractNumId w:val="2"/>
  </w:num>
  <w:num w:numId="38">
    <w:abstractNumId w:val="12"/>
  </w:num>
  <w:num w:numId="39">
    <w:abstractNumId w:val="4"/>
  </w:num>
  <w:num w:numId="40">
    <w:abstractNumId w:val="6"/>
  </w:num>
  <w:num w:numId="41">
    <w:abstractNumId w:val="41"/>
  </w:num>
  <w:num w:numId="42">
    <w:abstractNumId w:val="33"/>
  </w:num>
  <w:num w:numId="43">
    <w:abstractNumId w:val="28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5"/>
    <w:rsid w:val="00001C16"/>
    <w:rsid w:val="0000547B"/>
    <w:rsid w:val="00017A96"/>
    <w:rsid w:val="00022E68"/>
    <w:rsid w:val="000314E3"/>
    <w:rsid w:val="00031B42"/>
    <w:rsid w:val="00031FA6"/>
    <w:rsid w:val="00040B4E"/>
    <w:rsid w:val="000471F5"/>
    <w:rsid w:val="00055BE2"/>
    <w:rsid w:val="00074842"/>
    <w:rsid w:val="000764FC"/>
    <w:rsid w:val="000771B3"/>
    <w:rsid w:val="00080ABC"/>
    <w:rsid w:val="00080E55"/>
    <w:rsid w:val="00084D8D"/>
    <w:rsid w:val="00087754"/>
    <w:rsid w:val="000A20AC"/>
    <w:rsid w:val="000A7D5C"/>
    <w:rsid w:val="000B2850"/>
    <w:rsid w:val="000B4957"/>
    <w:rsid w:val="000C3AD9"/>
    <w:rsid w:val="000C4143"/>
    <w:rsid w:val="000D0C5A"/>
    <w:rsid w:val="000D112D"/>
    <w:rsid w:val="000E3A99"/>
    <w:rsid w:val="000E6460"/>
    <w:rsid w:val="000E7F10"/>
    <w:rsid w:val="000F4128"/>
    <w:rsid w:val="00103AE1"/>
    <w:rsid w:val="00164F15"/>
    <w:rsid w:val="001657C9"/>
    <w:rsid w:val="00181397"/>
    <w:rsid w:val="0018176A"/>
    <w:rsid w:val="00184A20"/>
    <w:rsid w:val="001866D2"/>
    <w:rsid w:val="00194DE6"/>
    <w:rsid w:val="001A26A2"/>
    <w:rsid w:val="001B02F4"/>
    <w:rsid w:val="001D5010"/>
    <w:rsid w:val="001E3C09"/>
    <w:rsid w:val="001E420E"/>
    <w:rsid w:val="001E6885"/>
    <w:rsid w:val="001F2AE8"/>
    <w:rsid w:val="001F44AE"/>
    <w:rsid w:val="001F4A83"/>
    <w:rsid w:val="001F5868"/>
    <w:rsid w:val="00231F14"/>
    <w:rsid w:val="002344A7"/>
    <w:rsid w:val="00245F3B"/>
    <w:rsid w:val="002472FE"/>
    <w:rsid w:val="002545ED"/>
    <w:rsid w:val="00266A05"/>
    <w:rsid w:val="00267453"/>
    <w:rsid w:val="00272D9A"/>
    <w:rsid w:val="00281866"/>
    <w:rsid w:val="00291AEC"/>
    <w:rsid w:val="002925E6"/>
    <w:rsid w:val="002A1246"/>
    <w:rsid w:val="002A5B62"/>
    <w:rsid w:val="002A6403"/>
    <w:rsid w:val="002C0B4F"/>
    <w:rsid w:val="002C6323"/>
    <w:rsid w:val="002D1D15"/>
    <w:rsid w:val="002D3097"/>
    <w:rsid w:val="002D5B27"/>
    <w:rsid w:val="002E587E"/>
    <w:rsid w:val="002F1937"/>
    <w:rsid w:val="002F57C2"/>
    <w:rsid w:val="003052E2"/>
    <w:rsid w:val="00317057"/>
    <w:rsid w:val="0033040D"/>
    <w:rsid w:val="003454F3"/>
    <w:rsid w:val="00364708"/>
    <w:rsid w:val="00371FDF"/>
    <w:rsid w:val="0037653A"/>
    <w:rsid w:val="00376790"/>
    <w:rsid w:val="003865FF"/>
    <w:rsid w:val="00386FF7"/>
    <w:rsid w:val="00391B4D"/>
    <w:rsid w:val="00393FBD"/>
    <w:rsid w:val="003A205B"/>
    <w:rsid w:val="003A33F9"/>
    <w:rsid w:val="003A3D05"/>
    <w:rsid w:val="003A6945"/>
    <w:rsid w:val="003B51B1"/>
    <w:rsid w:val="003C2999"/>
    <w:rsid w:val="003D0C2F"/>
    <w:rsid w:val="003F32A0"/>
    <w:rsid w:val="003F7E59"/>
    <w:rsid w:val="004003CA"/>
    <w:rsid w:val="004029D4"/>
    <w:rsid w:val="004064FF"/>
    <w:rsid w:val="0040659D"/>
    <w:rsid w:val="00412F7A"/>
    <w:rsid w:val="0042614C"/>
    <w:rsid w:val="00443354"/>
    <w:rsid w:val="004458A1"/>
    <w:rsid w:val="004478AE"/>
    <w:rsid w:val="00460A59"/>
    <w:rsid w:val="004723A7"/>
    <w:rsid w:val="00472985"/>
    <w:rsid w:val="00487D77"/>
    <w:rsid w:val="004B0E02"/>
    <w:rsid w:val="004C1304"/>
    <w:rsid w:val="004E0298"/>
    <w:rsid w:val="004F4A7B"/>
    <w:rsid w:val="00501098"/>
    <w:rsid w:val="00503187"/>
    <w:rsid w:val="005125CC"/>
    <w:rsid w:val="00512A67"/>
    <w:rsid w:val="00513064"/>
    <w:rsid w:val="00522805"/>
    <w:rsid w:val="00550E9A"/>
    <w:rsid w:val="0057151A"/>
    <w:rsid w:val="005805FA"/>
    <w:rsid w:val="00580CD0"/>
    <w:rsid w:val="0059039F"/>
    <w:rsid w:val="0059433B"/>
    <w:rsid w:val="005A552E"/>
    <w:rsid w:val="005A6E7A"/>
    <w:rsid w:val="005A7BBF"/>
    <w:rsid w:val="005B4356"/>
    <w:rsid w:val="005E0276"/>
    <w:rsid w:val="005E6341"/>
    <w:rsid w:val="00601C81"/>
    <w:rsid w:val="00613CE2"/>
    <w:rsid w:val="00614979"/>
    <w:rsid w:val="00620BF5"/>
    <w:rsid w:val="006347F6"/>
    <w:rsid w:val="00634C2A"/>
    <w:rsid w:val="0066398F"/>
    <w:rsid w:val="006717D8"/>
    <w:rsid w:val="00685B4E"/>
    <w:rsid w:val="00694B2A"/>
    <w:rsid w:val="006959F1"/>
    <w:rsid w:val="006C1A42"/>
    <w:rsid w:val="006C250E"/>
    <w:rsid w:val="006C742A"/>
    <w:rsid w:val="006D211B"/>
    <w:rsid w:val="006F46F9"/>
    <w:rsid w:val="006F536C"/>
    <w:rsid w:val="006F75CF"/>
    <w:rsid w:val="00707F1C"/>
    <w:rsid w:val="00720B22"/>
    <w:rsid w:val="0072577B"/>
    <w:rsid w:val="0073248A"/>
    <w:rsid w:val="00733491"/>
    <w:rsid w:val="00740AE9"/>
    <w:rsid w:val="007422BB"/>
    <w:rsid w:val="00743403"/>
    <w:rsid w:val="007547A6"/>
    <w:rsid w:val="00754BA8"/>
    <w:rsid w:val="007623B6"/>
    <w:rsid w:val="0076259B"/>
    <w:rsid w:val="007640FE"/>
    <w:rsid w:val="0076440D"/>
    <w:rsid w:val="00771E35"/>
    <w:rsid w:val="0077499B"/>
    <w:rsid w:val="00775C89"/>
    <w:rsid w:val="00780885"/>
    <w:rsid w:val="00780EDA"/>
    <w:rsid w:val="00790FB4"/>
    <w:rsid w:val="007A73D7"/>
    <w:rsid w:val="007B35DB"/>
    <w:rsid w:val="007B6EE6"/>
    <w:rsid w:val="007C458D"/>
    <w:rsid w:val="007D3AB7"/>
    <w:rsid w:val="007D7251"/>
    <w:rsid w:val="007E74FD"/>
    <w:rsid w:val="007F0523"/>
    <w:rsid w:val="007F4B24"/>
    <w:rsid w:val="008117B5"/>
    <w:rsid w:val="00814ED2"/>
    <w:rsid w:val="008152BB"/>
    <w:rsid w:val="00815439"/>
    <w:rsid w:val="00823355"/>
    <w:rsid w:val="00856C0F"/>
    <w:rsid w:val="00862D8A"/>
    <w:rsid w:val="00874655"/>
    <w:rsid w:val="008779CD"/>
    <w:rsid w:val="00883A05"/>
    <w:rsid w:val="00895349"/>
    <w:rsid w:val="008A1D71"/>
    <w:rsid w:val="008A37BE"/>
    <w:rsid w:val="008C073D"/>
    <w:rsid w:val="008D2C70"/>
    <w:rsid w:val="008F35F8"/>
    <w:rsid w:val="00902A74"/>
    <w:rsid w:val="00911982"/>
    <w:rsid w:val="00916117"/>
    <w:rsid w:val="009173D3"/>
    <w:rsid w:val="00923D56"/>
    <w:rsid w:val="009425A2"/>
    <w:rsid w:val="00946D1C"/>
    <w:rsid w:val="00955097"/>
    <w:rsid w:val="009721DB"/>
    <w:rsid w:val="009A7C12"/>
    <w:rsid w:val="009B5D04"/>
    <w:rsid w:val="009F1C0B"/>
    <w:rsid w:val="009F21CD"/>
    <w:rsid w:val="00A03AA9"/>
    <w:rsid w:val="00A20E29"/>
    <w:rsid w:val="00A2750C"/>
    <w:rsid w:val="00A341CD"/>
    <w:rsid w:val="00A52C4D"/>
    <w:rsid w:val="00A71163"/>
    <w:rsid w:val="00A80CDA"/>
    <w:rsid w:val="00A812A2"/>
    <w:rsid w:val="00A86C57"/>
    <w:rsid w:val="00A93E58"/>
    <w:rsid w:val="00AA78B0"/>
    <w:rsid w:val="00AB5B2C"/>
    <w:rsid w:val="00AD2538"/>
    <w:rsid w:val="00AD7052"/>
    <w:rsid w:val="00AE168C"/>
    <w:rsid w:val="00AE1BEB"/>
    <w:rsid w:val="00AE3A0F"/>
    <w:rsid w:val="00AE7737"/>
    <w:rsid w:val="00B104EA"/>
    <w:rsid w:val="00B21411"/>
    <w:rsid w:val="00B22F7D"/>
    <w:rsid w:val="00B27470"/>
    <w:rsid w:val="00B341C2"/>
    <w:rsid w:val="00B401D4"/>
    <w:rsid w:val="00B61218"/>
    <w:rsid w:val="00B6297E"/>
    <w:rsid w:val="00B64582"/>
    <w:rsid w:val="00B6503C"/>
    <w:rsid w:val="00B7245E"/>
    <w:rsid w:val="00B8072C"/>
    <w:rsid w:val="00B90B03"/>
    <w:rsid w:val="00BA0E21"/>
    <w:rsid w:val="00BA5D21"/>
    <w:rsid w:val="00BC0AD0"/>
    <w:rsid w:val="00BC50A5"/>
    <w:rsid w:val="00BC6AD4"/>
    <w:rsid w:val="00BD0FEB"/>
    <w:rsid w:val="00BD102B"/>
    <w:rsid w:val="00BE05F5"/>
    <w:rsid w:val="00BE1465"/>
    <w:rsid w:val="00C03F10"/>
    <w:rsid w:val="00C07C05"/>
    <w:rsid w:val="00C27FC0"/>
    <w:rsid w:val="00C30784"/>
    <w:rsid w:val="00C50BD2"/>
    <w:rsid w:val="00C81FAB"/>
    <w:rsid w:val="00C82A81"/>
    <w:rsid w:val="00C868BB"/>
    <w:rsid w:val="00C95A1A"/>
    <w:rsid w:val="00CA4C79"/>
    <w:rsid w:val="00CA5358"/>
    <w:rsid w:val="00CD681C"/>
    <w:rsid w:val="00CE269B"/>
    <w:rsid w:val="00D05CA0"/>
    <w:rsid w:val="00D0726F"/>
    <w:rsid w:val="00D13460"/>
    <w:rsid w:val="00D22272"/>
    <w:rsid w:val="00D2454E"/>
    <w:rsid w:val="00D32A0F"/>
    <w:rsid w:val="00D32D5B"/>
    <w:rsid w:val="00D63359"/>
    <w:rsid w:val="00D92BC7"/>
    <w:rsid w:val="00D9373D"/>
    <w:rsid w:val="00D9490B"/>
    <w:rsid w:val="00D974AE"/>
    <w:rsid w:val="00DA51CF"/>
    <w:rsid w:val="00DB3248"/>
    <w:rsid w:val="00DB50D2"/>
    <w:rsid w:val="00DB55B6"/>
    <w:rsid w:val="00DD2807"/>
    <w:rsid w:val="00DD432B"/>
    <w:rsid w:val="00DE28A2"/>
    <w:rsid w:val="00DE5EBF"/>
    <w:rsid w:val="00DE5F82"/>
    <w:rsid w:val="00DF3730"/>
    <w:rsid w:val="00DF4F32"/>
    <w:rsid w:val="00E04EAD"/>
    <w:rsid w:val="00E05E7D"/>
    <w:rsid w:val="00E102E9"/>
    <w:rsid w:val="00E13FBA"/>
    <w:rsid w:val="00E232A5"/>
    <w:rsid w:val="00E25002"/>
    <w:rsid w:val="00E36D5C"/>
    <w:rsid w:val="00E42F26"/>
    <w:rsid w:val="00E514EF"/>
    <w:rsid w:val="00E56E6C"/>
    <w:rsid w:val="00E62CA7"/>
    <w:rsid w:val="00E7040D"/>
    <w:rsid w:val="00E7308D"/>
    <w:rsid w:val="00EB3F63"/>
    <w:rsid w:val="00EC7A12"/>
    <w:rsid w:val="00ED1A1F"/>
    <w:rsid w:val="00ED77CE"/>
    <w:rsid w:val="00EE00DE"/>
    <w:rsid w:val="00EE2DC4"/>
    <w:rsid w:val="00EF0D47"/>
    <w:rsid w:val="00EF2018"/>
    <w:rsid w:val="00F01156"/>
    <w:rsid w:val="00F13ED2"/>
    <w:rsid w:val="00F200B4"/>
    <w:rsid w:val="00F230BF"/>
    <w:rsid w:val="00F27D10"/>
    <w:rsid w:val="00F324D2"/>
    <w:rsid w:val="00F33844"/>
    <w:rsid w:val="00F409E6"/>
    <w:rsid w:val="00F41499"/>
    <w:rsid w:val="00F42FDD"/>
    <w:rsid w:val="00F44965"/>
    <w:rsid w:val="00F5052C"/>
    <w:rsid w:val="00F63B19"/>
    <w:rsid w:val="00F67FAD"/>
    <w:rsid w:val="00F753D7"/>
    <w:rsid w:val="00F818BA"/>
    <w:rsid w:val="00F82981"/>
    <w:rsid w:val="00F85E80"/>
    <w:rsid w:val="00F86902"/>
    <w:rsid w:val="00F9055D"/>
    <w:rsid w:val="00F91687"/>
    <w:rsid w:val="00FA2FF8"/>
    <w:rsid w:val="00FB4F17"/>
    <w:rsid w:val="00FC32B5"/>
    <w:rsid w:val="00FD49C4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A4B00"/>
  <w15:chartTrackingRefBased/>
  <w15:docId w15:val="{45FF7A9A-52E4-4C2C-B178-F5912F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1B"/>
  </w:style>
  <w:style w:type="paragraph" w:styleId="Footer">
    <w:name w:val="footer"/>
    <w:basedOn w:val="Normal"/>
    <w:link w:val="Foot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1B"/>
  </w:style>
  <w:style w:type="character" w:styleId="Hyperlink">
    <w:name w:val="Hyperlink"/>
    <w:basedOn w:val="DefaultParagraphFont"/>
    <w:uiPriority w:val="99"/>
    <w:unhideWhenUsed/>
    <w:rsid w:val="000A7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4D22-1165-4BB0-BEA6-A5470FE1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8</cp:revision>
  <cp:lastPrinted>2016-12-13T22:34:00Z</cp:lastPrinted>
  <dcterms:created xsi:type="dcterms:W3CDTF">2018-10-02T19:40:00Z</dcterms:created>
  <dcterms:modified xsi:type="dcterms:W3CDTF">2018-11-12T21:47:00Z</dcterms:modified>
</cp:coreProperties>
</file>