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C1F6" w14:textId="29186E42" w:rsidR="00371DF4" w:rsidRPr="00E86BD2" w:rsidRDefault="00371DF4" w:rsidP="00E86BD2">
      <w:pPr>
        <w:spacing w:after="0" w:line="240" w:lineRule="auto"/>
        <w:jc w:val="center"/>
        <w:rPr>
          <w:b/>
          <w:sz w:val="24"/>
        </w:rPr>
      </w:pPr>
      <w:r w:rsidRPr="00371DF4">
        <w:rPr>
          <w:b/>
          <w:sz w:val="24"/>
        </w:rPr>
        <w:t>Comprehensive Community Services (CCS)</w:t>
      </w:r>
      <w:r w:rsidR="00E86BD2">
        <w:rPr>
          <w:b/>
          <w:sz w:val="24"/>
        </w:rPr>
        <w:t xml:space="preserve"> </w:t>
      </w:r>
      <w:r w:rsidRPr="00371DF4">
        <w:rPr>
          <w:b/>
          <w:sz w:val="24"/>
        </w:rPr>
        <w:t>File Review Checklist</w:t>
      </w:r>
      <w:r w:rsidR="005C7C48">
        <w:rPr>
          <w:b/>
          <w:sz w:val="24"/>
        </w:rPr>
        <w:t xml:space="preserve"> for Service Facilitators</w:t>
      </w:r>
    </w:p>
    <w:p w14:paraId="7F94B22F" w14:textId="77777777" w:rsidR="00371DF4" w:rsidRPr="00371DF4" w:rsidRDefault="00371DF4" w:rsidP="00371DF4">
      <w:pPr>
        <w:spacing w:after="0" w:line="240" w:lineRule="auto"/>
        <w:jc w:val="center"/>
        <w:rPr>
          <w:b/>
          <w:sz w:val="16"/>
        </w:rPr>
      </w:pPr>
    </w:p>
    <w:tbl>
      <w:tblPr>
        <w:tblW w:w="11430" w:type="dxa"/>
        <w:tblInd w:w="-275" w:type="dxa"/>
        <w:tblLayout w:type="fixed"/>
        <w:tblLook w:val="04A0" w:firstRow="1" w:lastRow="0" w:firstColumn="1" w:lastColumn="0" w:noHBand="0" w:noVBand="1"/>
      </w:tblPr>
      <w:tblGrid>
        <w:gridCol w:w="455"/>
        <w:gridCol w:w="85"/>
        <w:gridCol w:w="365"/>
        <w:gridCol w:w="85"/>
        <w:gridCol w:w="90"/>
        <w:gridCol w:w="270"/>
        <w:gridCol w:w="1795"/>
        <w:gridCol w:w="365"/>
        <w:gridCol w:w="350"/>
        <w:gridCol w:w="1530"/>
        <w:gridCol w:w="230"/>
        <w:gridCol w:w="50"/>
        <w:gridCol w:w="495"/>
        <w:gridCol w:w="675"/>
        <w:gridCol w:w="1137"/>
        <w:gridCol w:w="1248"/>
        <w:gridCol w:w="385"/>
        <w:gridCol w:w="1640"/>
        <w:gridCol w:w="180"/>
      </w:tblGrid>
      <w:tr w:rsidR="00371DF4" w14:paraId="1174C728" w14:textId="77777777" w:rsidTr="00BE638C">
        <w:trPr>
          <w:gridAfter w:val="1"/>
          <w:wAfter w:w="180" w:type="dxa"/>
        </w:trPr>
        <w:tc>
          <w:tcPr>
            <w:tcW w:w="3510" w:type="dxa"/>
            <w:gridSpan w:val="8"/>
            <w:tcBorders>
              <w:top w:val="single" w:sz="4" w:space="0" w:color="auto"/>
              <w:left w:val="single" w:sz="4" w:space="0" w:color="auto"/>
              <w:bottom w:val="single" w:sz="4" w:space="0" w:color="auto"/>
              <w:right w:val="single" w:sz="4" w:space="0" w:color="auto"/>
            </w:tcBorders>
          </w:tcPr>
          <w:p w14:paraId="0684C1A5" w14:textId="77777777" w:rsidR="00371DF4" w:rsidRDefault="00371DF4" w:rsidP="00371DF4">
            <w:pPr>
              <w:pStyle w:val="forms"/>
              <w:spacing w:before="60" w:after="60"/>
              <w:rPr>
                <w:b/>
                <w:szCs w:val="18"/>
              </w:rPr>
            </w:pPr>
            <w:r w:rsidRPr="00D13EE0">
              <w:rPr>
                <w:b/>
                <w:szCs w:val="18"/>
              </w:rPr>
              <w:t>Consumer Name:</w:t>
            </w:r>
          </w:p>
          <w:p w14:paraId="2E058121" w14:textId="77777777" w:rsidR="00D13EE0" w:rsidRPr="00D13EE0" w:rsidRDefault="00D13EE0" w:rsidP="00371DF4">
            <w:pPr>
              <w:pStyle w:val="forms"/>
              <w:spacing w:before="60" w:after="60"/>
              <w:rPr>
                <w:b/>
                <w:szCs w:val="18"/>
              </w:rPr>
            </w:pPr>
          </w:p>
        </w:tc>
        <w:tc>
          <w:tcPr>
            <w:tcW w:w="3330" w:type="dxa"/>
            <w:gridSpan w:val="6"/>
            <w:tcBorders>
              <w:top w:val="single" w:sz="4" w:space="0" w:color="auto"/>
              <w:left w:val="single" w:sz="4" w:space="0" w:color="auto"/>
              <w:bottom w:val="single" w:sz="4" w:space="0" w:color="auto"/>
              <w:right w:val="single" w:sz="4" w:space="0" w:color="auto"/>
            </w:tcBorders>
          </w:tcPr>
          <w:p w14:paraId="24378C95" w14:textId="77777777" w:rsidR="00371DF4" w:rsidRDefault="00371DF4" w:rsidP="00371DF4">
            <w:pPr>
              <w:pStyle w:val="forms"/>
              <w:spacing w:before="60" w:after="60"/>
              <w:rPr>
                <w:b/>
                <w:szCs w:val="18"/>
              </w:rPr>
            </w:pPr>
            <w:r w:rsidRPr="00D13EE0">
              <w:rPr>
                <w:b/>
                <w:szCs w:val="18"/>
              </w:rPr>
              <w:t>Consumer ID:</w:t>
            </w:r>
          </w:p>
          <w:p w14:paraId="0218EF73" w14:textId="77777777" w:rsidR="00D13EE0" w:rsidRPr="00D13EE0" w:rsidRDefault="00D13EE0" w:rsidP="00371DF4">
            <w:pPr>
              <w:pStyle w:val="forms"/>
              <w:spacing w:before="60" w:after="60"/>
              <w:rPr>
                <w:b/>
                <w:szCs w:val="18"/>
              </w:rPr>
            </w:pPr>
          </w:p>
        </w:tc>
        <w:tc>
          <w:tcPr>
            <w:tcW w:w="2385" w:type="dxa"/>
            <w:gridSpan w:val="2"/>
            <w:tcBorders>
              <w:top w:val="single" w:sz="4" w:space="0" w:color="auto"/>
              <w:left w:val="single" w:sz="4" w:space="0" w:color="auto"/>
              <w:bottom w:val="single" w:sz="4" w:space="0" w:color="auto"/>
              <w:right w:val="single" w:sz="4" w:space="0" w:color="auto"/>
            </w:tcBorders>
          </w:tcPr>
          <w:p w14:paraId="11A6AE8D" w14:textId="77777777" w:rsidR="00371DF4" w:rsidRDefault="00D13EE0" w:rsidP="00371DF4">
            <w:pPr>
              <w:pStyle w:val="forms"/>
              <w:spacing w:before="60" w:after="60"/>
              <w:rPr>
                <w:b/>
                <w:szCs w:val="18"/>
              </w:rPr>
            </w:pPr>
            <w:r w:rsidRPr="00D13EE0">
              <w:rPr>
                <w:b/>
                <w:szCs w:val="18"/>
              </w:rPr>
              <w:t>Earliest MA Billing Date:</w:t>
            </w:r>
          </w:p>
          <w:p w14:paraId="42830B4D" w14:textId="77777777" w:rsidR="00D13EE0" w:rsidRPr="00D13EE0" w:rsidRDefault="00D13EE0" w:rsidP="00371DF4">
            <w:pPr>
              <w:pStyle w:val="forms"/>
              <w:spacing w:before="60" w:after="60"/>
              <w:rPr>
                <w:b/>
                <w:szCs w:val="18"/>
              </w:rPr>
            </w:pPr>
          </w:p>
        </w:tc>
        <w:tc>
          <w:tcPr>
            <w:tcW w:w="2025" w:type="dxa"/>
            <w:gridSpan w:val="2"/>
            <w:tcBorders>
              <w:top w:val="single" w:sz="4" w:space="0" w:color="auto"/>
              <w:left w:val="single" w:sz="4" w:space="0" w:color="auto"/>
              <w:bottom w:val="single" w:sz="4" w:space="0" w:color="auto"/>
              <w:right w:val="single" w:sz="4" w:space="0" w:color="auto"/>
            </w:tcBorders>
          </w:tcPr>
          <w:p w14:paraId="38555CAB" w14:textId="77777777" w:rsidR="00371DF4" w:rsidRDefault="00D13EE0" w:rsidP="00371DF4">
            <w:pPr>
              <w:pStyle w:val="forms"/>
              <w:spacing w:before="60" w:after="60"/>
              <w:rPr>
                <w:b/>
                <w:szCs w:val="18"/>
              </w:rPr>
            </w:pPr>
            <w:r w:rsidRPr="00D13EE0">
              <w:rPr>
                <w:b/>
                <w:szCs w:val="18"/>
              </w:rPr>
              <w:t>Admission Date:</w:t>
            </w:r>
          </w:p>
          <w:p w14:paraId="3DD0E1D7" w14:textId="77777777" w:rsidR="00D13EE0" w:rsidRPr="00D13EE0" w:rsidRDefault="00D13EE0" w:rsidP="00371DF4">
            <w:pPr>
              <w:pStyle w:val="forms"/>
              <w:spacing w:before="60" w:after="60"/>
              <w:rPr>
                <w:b/>
                <w:szCs w:val="18"/>
              </w:rPr>
            </w:pPr>
          </w:p>
        </w:tc>
      </w:tr>
      <w:tr w:rsidR="00371DF4" w14:paraId="4ECAC234" w14:textId="77777777" w:rsidTr="00BE638C">
        <w:trPr>
          <w:gridAfter w:val="1"/>
          <w:wAfter w:w="180" w:type="dxa"/>
        </w:trPr>
        <w:tc>
          <w:tcPr>
            <w:tcW w:w="3510" w:type="dxa"/>
            <w:gridSpan w:val="8"/>
            <w:tcBorders>
              <w:top w:val="single" w:sz="4" w:space="0" w:color="auto"/>
              <w:left w:val="single" w:sz="4" w:space="0" w:color="auto"/>
              <w:bottom w:val="single" w:sz="4" w:space="0" w:color="auto"/>
              <w:right w:val="single" w:sz="4" w:space="0" w:color="auto"/>
            </w:tcBorders>
          </w:tcPr>
          <w:p w14:paraId="4808F909" w14:textId="77777777" w:rsidR="00371DF4" w:rsidRDefault="00D13EE0" w:rsidP="00371DF4">
            <w:pPr>
              <w:pStyle w:val="forms"/>
              <w:spacing w:before="60" w:after="60"/>
              <w:rPr>
                <w:b/>
                <w:szCs w:val="18"/>
              </w:rPr>
            </w:pPr>
            <w:r w:rsidRPr="00D13EE0">
              <w:rPr>
                <w:b/>
                <w:szCs w:val="18"/>
              </w:rPr>
              <w:t>Service Facilitator:</w:t>
            </w:r>
          </w:p>
          <w:p w14:paraId="1B46AE41" w14:textId="77777777" w:rsidR="00D13EE0" w:rsidRPr="00D13EE0" w:rsidRDefault="00D13EE0" w:rsidP="00371DF4">
            <w:pPr>
              <w:pStyle w:val="forms"/>
              <w:spacing w:before="60" w:after="60"/>
              <w:rPr>
                <w:b/>
                <w:szCs w:val="18"/>
              </w:rPr>
            </w:pPr>
          </w:p>
        </w:tc>
        <w:tc>
          <w:tcPr>
            <w:tcW w:w="3330" w:type="dxa"/>
            <w:gridSpan w:val="6"/>
            <w:tcBorders>
              <w:top w:val="single" w:sz="4" w:space="0" w:color="auto"/>
              <w:left w:val="single" w:sz="4" w:space="0" w:color="auto"/>
              <w:bottom w:val="single" w:sz="4" w:space="0" w:color="auto"/>
              <w:right w:val="single" w:sz="4" w:space="0" w:color="auto"/>
            </w:tcBorders>
          </w:tcPr>
          <w:p w14:paraId="0197C13E" w14:textId="77777777" w:rsidR="00371DF4" w:rsidRDefault="00D13EE0" w:rsidP="00371DF4">
            <w:pPr>
              <w:pStyle w:val="forms"/>
              <w:spacing w:before="60" w:after="60"/>
              <w:rPr>
                <w:b/>
                <w:szCs w:val="18"/>
              </w:rPr>
            </w:pPr>
            <w:r w:rsidRPr="00D13EE0">
              <w:rPr>
                <w:b/>
                <w:szCs w:val="18"/>
              </w:rPr>
              <w:t>Date of Review:</w:t>
            </w:r>
          </w:p>
          <w:p w14:paraId="35DD21E5" w14:textId="77777777" w:rsidR="00D13EE0" w:rsidRPr="00D13EE0" w:rsidRDefault="00D13EE0" w:rsidP="00371DF4">
            <w:pPr>
              <w:pStyle w:val="forms"/>
              <w:spacing w:before="60" w:after="60"/>
              <w:rPr>
                <w:b/>
                <w:szCs w:val="18"/>
              </w:rPr>
            </w:pPr>
          </w:p>
        </w:tc>
        <w:tc>
          <w:tcPr>
            <w:tcW w:w="2385" w:type="dxa"/>
            <w:gridSpan w:val="2"/>
            <w:tcBorders>
              <w:top w:val="single" w:sz="4" w:space="0" w:color="auto"/>
              <w:left w:val="single" w:sz="4" w:space="0" w:color="auto"/>
              <w:bottom w:val="single" w:sz="4" w:space="0" w:color="auto"/>
              <w:right w:val="single" w:sz="4" w:space="0" w:color="auto"/>
            </w:tcBorders>
          </w:tcPr>
          <w:p w14:paraId="7F6A14C5" w14:textId="77777777" w:rsidR="00371DF4" w:rsidRDefault="00D13EE0" w:rsidP="00371DF4">
            <w:pPr>
              <w:pStyle w:val="forms"/>
              <w:spacing w:before="60" w:after="60"/>
              <w:rPr>
                <w:b/>
                <w:szCs w:val="18"/>
              </w:rPr>
            </w:pPr>
            <w:r w:rsidRPr="00D13EE0">
              <w:rPr>
                <w:b/>
                <w:szCs w:val="18"/>
              </w:rPr>
              <w:t>Reviewer:</w:t>
            </w:r>
          </w:p>
          <w:p w14:paraId="23ABD948" w14:textId="77777777" w:rsidR="00D13EE0" w:rsidRPr="00D13EE0" w:rsidRDefault="00D13EE0" w:rsidP="00371DF4">
            <w:pPr>
              <w:pStyle w:val="forms"/>
              <w:spacing w:before="60" w:after="60"/>
              <w:rPr>
                <w:b/>
                <w:szCs w:val="18"/>
              </w:rPr>
            </w:pPr>
          </w:p>
        </w:tc>
        <w:tc>
          <w:tcPr>
            <w:tcW w:w="2025" w:type="dxa"/>
            <w:gridSpan w:val="2"/>
            <w:tcBorders>
              <w:top w:val="single" w:sz="4" w:space="0" w:color="auto"/>
              <w:left w:val="single" w:sz="4" w:space="0" w:color="auto"/>
              <w:bottom w:val="single" w:sz="4" w:space="0" w:color="auto"/>
              <w:right w:val="single" w:sz="4" w:space="0" w:color="auto"/>
            </w:tcBorders>
          </w:tcPr>
          <w:p w14:paraId="12BB619F" w14:textId="77777777" w:rsidR="00371DF4" w:rsidRDefault="00D13EE0" w:rsidP="00371DF4">
            <w:pPr>
              <w:pStyle w:val="forms"/>
              <w:spacing w:before="60" w:after="60"/>
              <w:rPr>
                <w:b/>
                <w:szCs w:val="18"/>
              </w:rPr>
            </w:pPr>
            <w:r w:rsidRPr="00D13EE0">
              <w:rPr>
                <w:b/>
                <w:szCs w:val="18"/>
              </w:rPr>
              <w:t>Discharge Date:</w:t>
            </w:r>
          </w:p>
          <w:p w14:paraId="399CC8A9" w14:textId="77777777" w:rsidR="00D13EE0" w:rsidRPr="00D13EE0" w:rsidRDefault="00D13EE0" w:rsidP="00371DF4">
            <w:pPr>
              <w:pStyle w:val="forms"/>
              <w:spacing w:before="60" w:after="60"/>
              <w:rPr>
                <w:b/>
                <w:szCs w:val="18"/>
              </w:rPr>
            </w:pPr>
          </w:p>
        </w:tc>
      </w:tr>
      <w:tr w:rsidR="00D411C4" w:rsidRPr="0058701D" w14:paraId="2176B246" w14:textId="77777777" w:rsidTr="00BE638C">
        <w:trPr>
          <w:gridAfter w:val="1"/>
          <w:wAfter w:w="180" w:type="dxa"/>
        </w:trPr>
        <w:tc>
          <w:tcPr>
            <w:tcW w:w="11250" w:type="dxa"/>
            <w:gridSpan w:val="18"/>
            <w:tcBorders>
              <w:top w:val="single" w:sz="4" w:space="0" w:color="auto"/>
              <w:bottom w:val="single" w:sz="4" w:space="0" w:color="auto"/>
            </w:tcBorders>
            <w:shd w:val="clear" w:color="auto" w:fill="D9D9D9" w:themeFill="background1" w:themeFillShade="D9"/>
          </w:tcPr>
          <w:p w14:paraId="53891151" w14:textId="77777777" w:rsidR="00D411C4" w:rsidRPr="00894C9F" w:rsidRDefault="00D411C4" w:rsidP="00055DEA">
            <w:pPr>
              <w:pStyle w:val="forms"/>
              <w:spacing w:before="60" w:after="60"/>
              <w:rPr>
                <w:b/>
                <w:sz w:val="20"/>
              </w:rPr>
            </w:pPr>
            <w:r w:rsidRPr="00894C9F">
              <w:rPr>
                <w:b/>
                <w:sz w:val="20"/>
              </w:rPr>
              <w:t xml:space="preserve">SECTION 1: CONSUMER SERVICE RECORD DHS 36.18.  </w:t>
            </w:r>
          </w:p>
          <w:p w14:paraId="4C6A34C1" w14:textId="77777777" w:rsidR="00D411C4" w:rsidRPr="0058701D" w:rsidRDefault="00D411C4" w:rsidP="00055DEA">
            <w:pPr>
              <w:pStyle w:val="forms"/>
              <w:spacing w:before="60" w:after="60"/>
              <w:rPr>
                <w:b/>
              </w:rPr>
            </w:pPr>
            <w:r w:rsidRPr="009C4C94">
              <w:rPr>
                <w:rFonts w:cs="Arial"/>
                <w:bCs/>
                <w:color w:val="000000"/>
                <w:szCs w:val="18"/>
                <w:lang w:val="en"/>
              </w:rPr>
              <w:t>Each consumer record shall be organized in a consistent format and include:</w:t>
            </w:r>
            <w:r>
              <w:rPr>
                <w:rFonts w:cs="Arial"/>
                <w:bCs/>
                <w:color w:val="000000"/>
                <w:szCs w:val="18"/>
                <w:lang w:val="en"/>
              </w:rPr>
              <w:t xml:space="preserve"> (3)</w:t>
            </w:r>
          </w:p>
        </w:tc>
      </w:tr>
      <w:tr w:rsidR="006C095B" w:rsidRPr="009C4C94" w14:paraId="28D39CDC" w14:textId="77777777" w:rsidTr="00BE638C">
        <w:trPr>
          <w:gridAfter w:val="1"/>
          <w:wAfter w:w="180" w:type="dxa"/>
        </w:trPr>
        <w:tc>
          <w:tcPr>
            <w:tcW w:w="540" w:type="dxa"/>
            <w:gridSpan w:val="2"/>
            <w:tcBorders>
              <w:top w:val="single" w:sz="4" w:space="0" w:color="auto"/>
              <w:bottom w:val="single" w:sz="4" w:space="0" w:color="auto"/>
            </w:tcBorders>
          </w:tcPr>
          <w:p w14:paraId="61A1D8F5" w14:textId="77777777" w:rsidR="006C095B" w:rsidRPr="0058701D" w:rsidRDefault="006C095B" w:rsidP="00055DEA">
            <w:pPr>
              <w:pStyle w:val="forms"/>
              <w:spacing w:before="60" w:after="60"/>
              <w:jc w:val="center"/>
              <w:rPr>
                <w:b/>
              </w:rPr>
            </w:pPr>
            <w:r>
              <w:rPr>
                <w:b/>
              </w:rPr>
              <w:t>Yes</w:t>
            </w:r>
          </w:p>
        </w:tc>
        <w:tc>
          <w:tcPr>
            <w:tcW w:w="540" w:type="dxa"/>
            <w:gridSpan w:val="3"/>
            <w:tcBorders>
              <w:top w:val="single" w:sz="4" w:space="0" w:color="auto"/>
              <w:bottom w:val="single" w:sz="4" w:space="0" w:color="auto"/>
            </w:tcBorders>
          </w:tcPr>
          <w:p w14:paraId="190D0B51" w14:textId="77777777" w:rsidR="006C095B" w:rsidRPr="0058701D" w:rsidRDefault="006C095B" w:rsidP="00055DEA">
            <w:pPr>
              <w:pStyle w:val="forms"/>
              <w:spacing w:before="60" w:after="60"/>
              <w:jc w:val="center"/>
              <w:rPr>
                <w:b/>
              </w:rPr>
            </w:pPr>
            <w:r>
              <w:rPr>
                <w:b/>
              </w:rPr>
              <w:t>No</w:t>
            </w:r>
          </w:p>
        </w:tc>
        <w:tc>
          <w:tcPr>
            <w:tcW w:w="10170" w:type="dxa"/>
            <w:gridSpan w:val="13"/>
            <w:tcBorders>
              <w:top w:val="single" w:sz="4" w:space="0" w:color="auto"/>
              <w:bottom w:val="single" w:sz="4" w:space="0" w:color="auto"/>
            </w:tcBorders>
          </w:tcPr>
          <w:p w14:paraId="2477F3E0" w14:textId="77777777" w:rsidR="006C095B" w:rsidRPr="006C095B" w:rsidRDefault="006C095B" w:rsidP="006C095B">
            <w:pPr>
              <w:spacing w:before="60" w:after="60"/>
              <w:rPr>
                <w:rFonts w:ascii="Arial" w:eastAsia="Times New Roman" w:hAnsi="Arial" w:cs="Arial"/>
                <w:bCs/>
                <w:color w:val="000000"/>
                <w:sz w:val="18"/>
                <w:szCs w:val="18"/>
                <w:lang w:val="en"/>
              </w:rPr>
            </w:pPr>
          </w:p>
        </w:tc>
      </w:tr>
      <w:tr w:rsidR="006C095B" w:rsidRPr="009C4C94" w14:paraId="4B2D2A83" w14:textId="77777777" w:rsidTr="00BE638C">
        <w:trPr>
          <w:gridAfter w:val="1"/>
          <w:wAfter w:w="180" w:type="dxa"/>
        </w:trPr>
        <w:tc>
          <w:tcPr>
            <w:tcW w:w="540" w:type="dxa"/>
            <w:gridSpan w:val="2"/>
            <w:tcBorders>
              <w:top w:val="single" w:sz="4" w:space="0" w:color="auto"/>
              <w:bottom w:val="single" w:sz="4" w:space="0" w:color="auto"/>
            </w:tcBorders>
          </w:tcPr>
          <w:p w14:paraId="59357E82" w14:textId="77777777" w:rsidR="00B415D3" w:rsidRPr="0058701D" w:rsidRDefault="00B415D3" w:rsidP="00055DEA">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540" w:type="dxa"/>
            <w:gridSpan w:val="3"/>
            <w:tcBorders>
              <w:top w:val="single" w:sz="4" w:space="0" w:color="auto"/>
              <w:bottom w:val="single" w:sz="4" w:space="0" w:color="auto"/>
            </w:tcBorders>
          </w:tcPr>
          <w:p w14:paraId="74433237" w14:textId="77777777" w:rsidR="00B415D3" w:rsidRPr="0058701D" w:rsidRDefault="00B415D3" w:rsidP="00055DEA">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170" w:type="dxa"/>
            <w:gridSpan w:val="13"/>
            <w:tcBorders>
              <w:top w:val="single" w:sz="4" w:space="0" w:color="auto"/>
              <w:bottom w:val="single" w:sz="4" w:space="0" w:color="auto"/>
            </w:tcBorders>
          </w:tcPr>
          <w:p w14:paraId="50EA64E3" w14:textId="77777777" w:rsidR="00B415D3" w:rsidRPr="004E642F" w:rsidRDefault="00B415D3" w:rsidP="00B415D3">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A legend to explain any symbol or abbreviation used (3)</w:t>
            </w:r>
          </w:p>
        </w:tc>
      </w:tr>
      <w:tr w:rsidR="001C6A07" w:rsidRPr="009C4C94" w14:paraId="3EE04401" w14:textId="77777777" w:rsidTr="00BE638C">
        <w:trPr>
          <w:gridAfter w:val="1"/>
          <w:wAfter w:w="180" w:type="dxa"/>
        </w:trPr>
        <w:tc>
          <w:tcPr>
            <w:tcW w:w="540" w:type="dxa"/>
            <w:gridSpan w:val="2"/>
            <w:tcBorders>
              <w:top w:val="single" w:sz="4" w:space="0" w:color="auto"/>
              <w:bottom w:val="single" w:sz="4" w:space="0" w:color="auto"/>
            </w:tcBorders>
          </w:tcPr>
          <w:p w14:paraId="1EC4B976"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540" w:type="dxa"/>
            <w:gridSpan w:val="3"/>
            <w:tcBorders>
              <w:top w:val="single" w:sz="4" w:space="0" w:color="auto"/>
              <w:bottom w:val="single" w:sz="4" w:space="0" w:color="auto"/>
            </w:tcBorders>
          </w:tcPr>
          <w:p w14:paraId="7C0B9D7C"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170" w:type="dxa"/>
            <w:gridSpan w:val="13"/>
            <w:tcBorders>
              <w:top w:val="single" w:sz="4" w:space="0" w:color="auto"/>
              <w:bottom w:val="single" w:sz="4" w:space="0" w:color="auto"/>
            </w:tcBorders>
          </w:tcPr>
          <w:p w14:paraId="64A59209" w14:textId="790A2A5B" w:rsidR="001C6A07" w:rsidRPr="004E642F" w:rsidRDefault="001C6A07" w:rsidP="001C6A07">
            <w:pPr>
              <w:pStyle w:val="ListParagraph"/>
              <w:numPr>
                <w:ilvl w:val="0"/>
                <w:numId w:val="1"/>
              </w:numPr>
              <w:spacing w:before="60" w:after="60"/>
              <w:ind w:left="256" w:hanging="256"/>
              <w:contextualSpacing w:val="0"/>
              <w:rPr>
                <w:rFonts w:ascii="Arial" w:hAnsi="Arial" w:cs="Arial"/>
                <w:sz w:val="18"/>
                <w:szCs w:val="18"/>
              </w:rPr>
            </w:pPr>
            <w:r w:rsidRPr="00633B79">
              <w:rPr>
                <w:rFonts w:ascii="Arial" w:eastAsia="Times New Roman" w:hAnsi="Arial" w:cs="Arial"/>
                <w:bCs/>
                <w:color w:val="000000"/>
                <w:sz w:val="18"/>
                <w:szCs w:val="18"/>
                <w:lang w:val="en"/>
              </w:rPr>
              <w:t>Service facilitation notes and progress notes. (3e)1</w:t>
            </w:r>
          </w:p>
        </w:tc>
      </w:tr>
      <w:tr w:rsidR="001C6A07" w:rsidRPr="009C4C94" w14:paraId="6149DC81" w14:textId="77777777" w:rsidTr="00BE638C">
        <w:trPr>
          <w:gridAfter w:val="1"/>
          <w:wAfter w:w="180" w:type="dxa"/>
        </w:trPr>
        <w:tc>
          <w:tcPr>
            <w:tcW w:w="540" w:type="dxa"/>
            <w:gridSpan w:val="2"/>
            <w:tcBorders>
              <w:top w:val="single" w:sz="4" w:space="0" w:color="auto"/>
              <w:bottom w:val="single" w:sz="4" w:space="0" w:color="auto"/>
            </w:tcBorders>
          </w:tcPr>
          <w:p w14:paraId="3C9DA0F2"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540" w:type="dxa"/>
            <w:gridSpan w:val="3"/>
            <w:tcBorders>
              <w:top w:val="single" w:sz="4" w:space="0" w:color="auto"/>
              <w:bottom w:val="single" w:sz="4" w:space="0" w:color="auto"/>
            </w:tcBorders>
          </w:tcPr>
          <w:p w14:paraId="063441CE"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170" w:type="dxa"/>
            <w:gridSpan w:val="13"/>
            <w:tcBorders>
              <w:top w:val="single" w:sz="4" w:space="0" w:color="auto"/>
              <w:bottom w:val="single" w:sz="4" w:space="0" w:color="auto"/>
            </w:tcBorders>
          </w:tcPr>
          <w:p w14:paraId="1DCD1FCE" w14:textId="77FEFB07" w:rsidR="001C6A07" w:rsidRPr="004E642F" w:rsidRDefault="001C6A07" w:rsidP="001C6A07">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 xml:space="preserve">Service provider </w:t>
            </w:r>
            <w:r>
              <w:rPr>
                <w:rFonts w:ascii="Arial" w:eastAsia="Times New Roman" w:hAnsi="Arial" w:cs="Arial"/>
                <w:bCs/>
                <w:color w:val="000000"/>
                <w:sz w:val="18"/>
                <w:szCs w:val="18"/>
                <w:lang w:val="en"/>
              </w:rPr>
              <w:t xml:space="preserve">progress </w:t>
            </w:r>
            <w:r w:rsidRPr="004E642F">
              <w:rPr>
                <w:rFonts w:ascii="Arial" w:eastAsia="Times New Roman" w:hAnsi="Arial" w:cs="Arial"/>
                <w:bCs/>
                <w:color w:val="000000"/>
                <w:sz w:val="18"/>
                <w:szCs w:val="18"/>
                <w:lang w:val="en"/>
              </w:rPr>
              <w:t>notes. (3e)7</w:t>
            </w:r>
          </w:p>
        </w:tc>
      </w:tr>
      <w:tr w:rsidR="001C6A07" w:rsidRPr="009C4C94" w14:paraId="10BF6870" w14:textId="77777777" w:rsidTr="00BE638C">
        <w:trPr>
          <w:gridAfter w:val="1"/>
          <w:wAfter w:w="180" w:type="dxa"/>
        </w:trPr>
        <w:tc>
          <w:tcPr>
            <w:tcW w:w="540" w:type="dxa"/>
            <w:gridSpan w:val="2"/>
            <w:tcBorders>
              <w:top w:val="single" w:sz="4" w:space="0" w:color="auto"/>
              <w:bottom w:val="single" w:sz="4" w:space="0" w:color="auto"/>
            </w:tcBorders>
          </w:tcPr>
          <w:p w14:paraId="699D2351"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540" w:type="dxa"/>
            <w:gridSpan w:val="3"/>
            <w:tcBorders>
              <w:top w:val="single" w:sz="4" w:space="0" w:color="auto"/>
              <w:bottom w:val="single" w:sz="4" w:space="0" w:color="auto"/>
            </w:tcBorders>
          </w:tcPr>
          <w:p w14:paraId="4C60CE31"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170" w:type="dxa"/>
            <w:gridSpan w:val="13"/>
            <w:tcBorders>
              <w:top w:val="single" w:sz="4" w:space="0" w:color="auto"/>
              <w:bottom w:val="single" w:sz="4" w:space="0" w:color="auto"/>
            </w:tcBorders>
          </w:tcPr>
          <w:p w14:paraId="38D2F9A1" w14:textId="0BF121F9" w:rsidR="001C6A07" w:rsidRPr="004E642F" w:rsidRDefault="001C6A07" w:rsidP="001C6A07">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A list of current prescription medication and regularly taken over the counter medications. (3f)</w:t>
            </w:r>
          </w:p>
        </w:tc>
      </w:tr>
      <w:tr w:rsidR="001C6A07" w:rsidRPr="009C4C94" w14:paraId="651B9854" w14:textId="77777777" w:rsidTr="00BE638C">
        <w:trPr>
          <w:gridAfter w:val="1"/>
          <w:wAfter w:w="180" w:type="dxa"/>
        </w:trPr>
        <w:tc>
          <w:tcPr>
            <w:tcW w:w="540" w:type="dxa"/>
            <w:gridSpan w:val="2"/>
            <w:tcBorders>
              <w:top w:val="single" w:sz="4" w:space="0" w:color="auto"/>
              <w:bottom w:val="single" w:sz="4" w:space="0" w:color="auto"/>
            </w:tcBorders>
          </w:tcPr>
          <w:p w14:paraId="1A164717"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540" w:type="dxa"/>
            <w:gridSpan w:val="3"/>
            <w:tcBorders>
              <w:top w:val="single" w:sz="4" w:space="0" w:color="auto"/>
              <w:bottom w:val="single" w:sz="4" w:space="0" w:color="auto"/>
            </w:tcBorders>
          </w:tcPr>
          <w:p w14:paraId="63B1EBE2"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170" w:type="dxa"/>
            <w:gridSpan w:val="13"/>
            <w:tcBorders>
              <w:top w:val="single" w:sz="4" w:space="0" w:color="auto"/>
              <w:bottom w:val="single" w:sz="4" w:space="0" w:color="auto"/>
            </w:tcBorders>
          </w:tcPr>
          <w:p w14:paraId="3BB33596" w14:textId="0AB57B12" w:rsidR="001C6A07" w:rsidRPr="004E642F" w:rsidRDefault="001C6A07" w:rsidP="001C6A07">
            <w:pPr>
              <w:pStyle w:val="ListParagraph"/>
              <w:numPr>
                <w:ilvl w:val="0"/>
                <w:numId w:val="1"/>
              </w:numPr>
              <w:spacing w:before="60" w:after="60"/>
              <w:ind w:left="256" w:hanging="256"/>
              <w:contextualSpacing w:val="0"/>
              <w:rPr>
                <w:rFonts w:ascii="Arial" w:hAnsi="Arial" w:cs="Arial"/>
                <w:sz w:val="18"/>
                <w:szCs w:val="18"/>
              </w:rPr>
            </w:pPr>
            <w:r w:rsidRPr="004E642F">
              <w:rPr>
                <w:rFonts w:ascii="Arial" w:eastAsia="Times New Roman" w:hAnsi="Arial" w:cs="Arial"/>
                <w:bCs/>
                <w:color w:val="000000"/>
                <w:sz w:val="18"/>
                <w:szCs w:val="18"/>
                <w:lang w:val="en"/>
              </w:rPr>
              <w:t>Signed consent forms for disclosure of information and for medication administration and treatment. (3g)</w:t>
            </w:r>
          </w:p>
        </w:tc>
      </w:tr>
      <w:tr w:rsidR="001C6A07" w:rsidRPr="009C4C94" w14:paraId="2912F2AD" w14:textId="77777777" w:rsidTr="00BE638C">
        <w:trPr>
          <w:gridAfter w:val="1"/>
          <w:wAfter w:w="180" w:type="dxa"/>
        </w:trPr>
        <w:tc>
          <w:tcPr>
            <w:tcW w:w="11250" w:type="dxa"/>
            <w:gridSpan w:val="18"/>
            <w:tcBorders>
              <w:top w:val="single" w:sz="4" w:space="0" w:color="auto"/>
              <w:bottom w:val="single" w:sz="4" w:space="0" w:color="auto"/>
            </w:tcBorders>
          </w:tcPr>
          <w:p w14:paraId="0D0BAD8C" w14:textId="77777777" w:rsidR="001C6A07" w:rsidRPr="003639CF" w:rsidRDefault="001C6A07" w:rsidP="001C6A07">
            <w:pPr>
              <w:spacing w:before="60" w:after="60"/>
              <w:rPr>
                <w:rFonts w:ascii="Arial" w:eastAsia="Times New Roman" w:hAnsi="Arial" w:cs="Arial"/>
                <w:b/>
                <w:bCs/>
                <w:color w:val="000000"/>
                <w:sz w:val="18"/>
                <w:szCs w:val="18"/>
                <w:lang w:val="en"/>
              </w:rPr>
            </w:pPr>
            <w:r w:rsidRPr="003639CF">
              <w:rPr>
                <w:rFonts w:ascii="Arial" w:eastAsia="Times New Roman" w:hAnsi="Arial" w:cs="Arial"/>
                <w:b/>
                <w:bCs/>
                <w:color w:val="000000"/>
                <w:sz w:val="18"/>
                <w:szCs w:val="18"/>
                <w:lang w:val="en"/>
              </w:rPr>
              <w:t>Notes:</w:t>
            </w:r>
          </w:p>
          <w:p w14:paraId="140D7B80" w14:textId="77777777" w:rsidR="001C6A07" w:rsidRDefault="001C6A07" w:rsidP="001C6A07">
            <w:pPr>
              <w:spacing w:before="60" w:after="60"/>
              <w:rPr>
                <w:rFonts w:ascii="Arial" w:eastAsia="Times New Roman" w:hAnsi="Arial" w:cs="Arial"/>
                <w:bCs/>
                <w:color w:val="000000"/>
                <w:sz w:val="18"/>
                <w:szCs w:val="18"/>
                <w:lang w:val="en"/>
              </w:rPr>
            </w:pPr>
          </w:p>
          <w:p w14:paraId="64479458" w14:textId="77777777" w:rsidR="001C6A07" w:rsidRDefault="001C6A07" w:rsidP="001C6A07">
            <w:pPr>
              <w:spacing w:before="60" w:after="60"/>
              <w:rPr>
                <w:rFonts w:ascii="Arial" w:eastAsia="Times New Roman" w:hAnsi="Arial" w:cs="Arial"/>
                <w:bCs/>
                <w:color w:val="000000"/>
                <w:sz w:val="18"/>
                <w:szCs w:val="18"/>
                <w:lang w:val="en"/>
              </w:rPr>
            </w:pPr>
          </w:p>
        </w:tc>
      </w:tr>
      <w:tr w:rsidR="001C6A07" w:rsidRPr="00F2101E" w14:paraId="009C1C69"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shd w:val="clear" w:color="auto" w:fill="D9D9D9" w:themeFill="background1" w:themeFillShade="D9"/>
          </w:tcPr>
          <w:p w14:paraId="56F4903E" w14:textId="77777777" w:rsidR="001C6A07" w:rsidRPr="00894C9F" w:rsidRDefault="001C6A07" w:rsidP="001C6A07">
            <w:pPr>
              <w:pStyle w:val="forms"/>
              <w:spacing w:before="60" w:after="60"/>
              <w:rPr>
                <w:rFonts w:cs="Arial"/>
                <w:b/>
                <w:sz w:val="20"/>
                <w:szCs w:val="18"/>
              </w:rPr>
            </w:pPr>
            <w:r w:rsidRPr="00894C9F">
              <w:rPr>
                <w:rFonts w:cs="Arial"/>
                <w:b/>
                <w:sz w:val="20"/>
                <w:szCs w:val="18"/>
              </w:rPr>
              <w:t xml:space="preserve">SECTION 2: INITIAL PAPERWORK </w:t>
            </w:r>
          </w:p>
          <w:p w14:paraId="7F4E799B" w14:textId="77777777" w:rsidR="001C6A07" w:rsidRPr="006C095B" w:rsidRDefault="001C6A07" w:rsidP="001C6A07">
            <w:pPr>
              <w:pStyle w:val="forms"/>
              <w:spacing w:before="60" w:after="60"/>
              <w:rPr>
                <w:rFonts w:cs="Arial"/>
                <w:szCs w:val="18"/>
              </w:rPr>
            </w:pPr>
            <w:r>
              <w:rPr>
                <w:rFonts w:cs="Arial"/>
                <w:szCs w:val="18"/>
              </w:rPr>
              <w:t>Prior to billing</w:t>
            </w:r>
            <w:r w:rsidRPr="006C095B">
              <w:rPr>
                <w:rFonts w:cs="Arial"/>
                <w:szCs w:val="18"/>
              </w:rPr>
              <w:t xml:space="preserve"> M</w:t>
            </w:r>
            <w:r>
              <w:rPr>
                <w:rFonts w:cs="Arial"/>
                <w:szCs w:val="18"/>
              </w:rPr>
              <w:t>edicaid</w:t>
            </w:r>
            <w:r w:rsidRPr="006C095B">
              <w:rPr>
                <w:rFonts w:cs="Arial"/>
                <w:szCs w:val="18"/>
              </w:rPr>
              <w:t xml:space="preserve"> for services, the following initial paperwork must be completed: </w:t>
            </w:r>
            <w:r>
              <w:rPr>
                <w:rFonts w:cs="Arial"/>
                <w:szCs w:val="18"/>
              </w:rPr>
              <w:t xml:space="preserve">A) </w:t>
            </w:r>
            <w:r w:rsidRPr="006C095B">
              <w:rPr>
                <w:rFonts w:cs="Arial"/>
                <w:szCs w:val="18"/>
              </w:rPr>
              <w:t xml:space="preserve">Prescription for </w:t>
            </w:r>
            <w:r>
              <w:rPr>
                <w:rFonts w:cs="Arial"/>
                <w:szCs w:val="18"/>
              </w:rPr>
              <w:t>Treatment</w:t>
            </w:r>
            <w:r w:rsidRPr="006C095B">
              <w:rPr>
                <w:rFonts w:cs="Arial"/>
                <w:szCs w:val="18"/>
              </w:rPr>
              <w:t xml:space="preserve">, </w:t>
            </w:r>
            <w:r>
              <w:rPr>
                <w:rFonts w:cs="Arial"/>
                <w:szCs w:val="18"/>
              </w:rPr>
              <w:t xml:space="preserve">B) </w:t>
            </w:r>
            <w:r w:rsidRPr="006C095B">
              <w:rPr>
                <w:rFonts w:cs="Arial"/>
                <w:szCs w:val="18"/>
              </w:rPr>
              <w:t>Application</w:t>
            </w:r>
            <w:r>
              <w:rPr>
                <w:rFonts w:cs="Arial"/>
                <w:szCs w:val="18"/>
              </w:rPr>
              <w:t xml:space="preserve"> for </w:t>
            </w:r>
            <w:r w:rsidRPr="00035547">
              <w:rPr>
                <w:rFonts w:cs="Arial"/>
                <w:szCs w:val="18"/>
              </w:rPr>
              <w:t>Services, C) Admission Agreement D) Authorization for Services, and EITHER E) Assessment of Initial Needs (DHS 36.13 (2)(b), DHS 36.14(3)(a), DCTS CCS Frequently Asked Questions, page 16) OR F) Determination of Need for Psychosocial Rehabilitation Services (DHS 36.14(3)(a)</w:t>
            </w:r>
          </w:p>
        </w:tc>
      </w:tr>
      <w:tr w:rsidR="001C6A07" w:rsidRPr="00F2101E" w14:paraId="5858F2A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F2F2F2" w:themeFill="background1" w:themeFillShade="F2"/>
          </w:tcPr>
          <w:p w14:paraId="7FFA873C" w14:textId="77777777" w:rsidR="001C6A07" w:rsidRPr="0058701D" w:rsidRDefault="001C6A07" w:rsidP="001C6A07">
            <w:pPr>
              <w:pStyle w:val="forms"/>
              <w:spacing w:before="60" w:after="60"/>
              <w:jc w:val="center"/>
              <w:rPr>
                <w:b/>
              </w:rPr>
            </w:pPr>
          </w:p>
        </w:tc>
        <w:tc>
          <w:tcPr>
            <w:tcW w:w="365" w:type="dxa"/>
            <w:shd w:val="clear" w:color="auto" w:fill="F2F2F2" w:themeFill="background1" w:themeFillShade="F2"/>
          </w:tcPr>
          <w:p w14:paraId="4923179C" w14:textId="77777777" w:rsidR="001C6A07" w:rsidRPr="0058701D" w:rsidRDefault="001C6A07" w:rsidP="001C6A07">
            <w:pPr>
              <w:pStyle w:val="forms"/>
              <w:spacing w:before="60" w:after="60"/>
              <w:jc w:val="center"/>
              <w:rPr>
                <w:b/>
              </w:rPr>
            </w:pPr>
          </w:p>
        </w:tc>
        <w:tc>
          <w:tcPr>
            <w:tcW w:w="10525" w:type="dxa"/>
            <w:gridSpan w:val="16"/>
            <w:shd w:val="clear" w:color="auto" w:fill="F2F2F2" w:themeFill="background1" w:themeFillShade="F2"/>
            <w:vAlign w:val="center"/>
          </w:tcPr>
          <w:p w14:paraId="624DA8FE" w14:textId="77777777" w:rsidR="001C6A07" w:rsidRPr="00F2101E" w:rsidRDefault="001C6A07" w:rsidP="001C6A07">
            <w:pPr>
              <w:pStyle w:val="forms"/>
              <w:numPr>
                <w:ilvl w:val="0"/>
                <w:numId w:val="5"/>
              </w:numPr>
              <w:spacing w:before="60" w:after="60"/>
              <w:ind w:left="255" w:hanging="255"/>
              <w:rPr>
                <w:b/>
              </w:rPr>
            </w:pPr>
            <w:r>
              <w:rPr>
                <w:b/>
              </w:rPr>
              <w:t xml:space="preserve"> </w:t>
            </w:r>
            <w:r w:rsidRPr="00F2101E">
              <w:rPr>
                <w:b/>
              </w:rPr>
              <w:t xml:space="preserve">PRESCRIPTION FOR TREATMENT </w:t>
            </w:r>
            <w:r w:rsidRPr="00540A15">
              <w:t>(MA requirement, not a DHS 36 requirement)</w:t>
            </w:r>
          </w:p>
        </w:tc>
      </w:tr>
      <w:tr w:rsidR="001C6A07" w:rsidRPr="00F2101E" w14:paraId="4CE0B73F"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14:paraId="6761334D" w14:textId="77777777" w:rsidR="001C6A07" w:rsidRPr="00894C9F" w:rsidRDefault="001C6A07" w:rsidP="001C6A07">
            <w:pPr>
              <w:pStyle w:val="forms"/>
              <w:spacing w:before="60" w:after="60"/>
              <w:jc w:val="center"/>
              <w:rPr>
                <w:b/>
              </w:rPr>
            </w:pPr>
            <w:r w:rsidRPr="00894C9F">
              <w:rPr>
                <w:b/>
              </w:rPr>
              <w:t>Yes</w:t>
            </w:r>
          </w:p>
        </w:tc>
        <w:tc>
          <w:tcPr>
            <w:tcW w:w="540" w:type="dxa"/>
            <w:gridSpan w:val="3"/>
            <w:shd w:val="clear" w:color="auto" w:fill="auto"/>
          </w:tcPr>
          <w:p w14:paraId="16F9F3E1" w14:textId="77777777" w:rsidR="001C6A07" w:rsidRPr="00894C9F" w:rsidRDefault="001C6A07" w:rsidP="001C6A07">
            <w:pPr>
              <w:pStyle w:val="forms"/>
              <w:spacing w:before="60" w:after="60"/>
              <w:rPr>
                <w:b/>
              </w:rPr>
            </w:pPr>
            <w:r w:rsidRPr="00894C9F">
              <w:rPr>
                <w:b/>
              </w:rPr>
              <w:t>No</w:t>
            </w:r>
          </w:p>
        </w:tc>
        <w:tc>
          <w:tcPr>
            <w:tcW w:w="2780" w:type="dxa"/>
            <w:gridSpan w:val="4"/>
            <w:shd w:val="clear" w:color="auto" w:fill="auto"/>
            <w:vAlign w:val="center"/>
          </w:tcPr>
          <w:p w14:paraId="0E0DCF97" w14:textId="77777777" w:rsidR="001C6A07" w:rsidRPr="00F2101E" w:rsidRDefault="001C6A07" w:rsidP="001C6A07">
            <w:pPr>
              <w:pStyle w:val="forms"/>
              <w:keepNext/>
              <w:spacing w:before="60" w:after="60"/>
              <w:rPr>
                <w:b/>
              </w:rPr>
            </w:pPr>
            <w:r w:rsidRPr="00F2101E">
              <w:rPr>
                <w:b/>
              </w:rPr>
              <w:t>Initial Completion Date:</w:t>
            </w:r>
          </w:p>
        </w:tc>
        <w:tc>
          <w:tcPr>
            <w:tcW w:w="1530" w:type="dxa"/>
            <w:shd w:val="clear" w:color="auto" w:fill="auto"/>
            <w:vAlign w:val="center"/>
          </w:tcPr>
          <w:p w14:paraId="42E186F5" w14:textId="77777777" w:rsidR="001C6A07" w:rsidRPr="00F2101E" w:rsidRDefault="001C6A07" w:rsidP="001C6A07">
            <w:pPr>
              <w:pStyle w:val="forms"/>
              <w:keepNext/>
              <w:spacing w:before="60" w:after="60"/>
              <w:rPr>
                <w:b/>
              </w:rPr>
            </w:pPr>
          </w:p>
        </w:tc>
        <w:tc>
          <w:tcPr>
            <w:tcW w:w="4220" w:type="dxa"/>
            <w:gridSpan w:val="7"/>
            <w:shd w:val="clear" w:color="auto" w:fill="auto"/>
            <w:vAlign w:val="center"/>
          </w:tcPr>
          <w:p w14:paraId="61033A32" w14:textId="77777777" w:rsidR="001C6A07" w:rsidRPr="00F2101E" w:rsidRDefault="001C6A07" w:rsidP="001C6A07">
            <w:pPr>
              <w:pStyle w:val="forms"/>
              <w:keepNext/>
              <w:spacing w:before="60" w:after="60"/>
              <w:rPr>
                <w:b/>
              </w:rPr>
            </w:pPr>
            <w:r w:rsidRPr="00F2101E">
              <w:rPr>
                <w:b/>
              </w:rPr>
              <w:t>Updates:</w:t>
            </w:r>
          </w:p>
        </w:tc>
        <w:tc>
          <w:tcPr>
            <w:tcW w:w="1820" w:type="dxa"/>
            <w:gridSpan w:val="2"/>
            <w:shd w:val="clear" w:color="auto" w:fill="auto"/>
            <w:vAlign w:val="center"/>
          </w:tcPr>
          <w:p w14:paraId="53DC7E28" w14:textId="77777777" w:rsidR="001C6A07" w:rsidRPr="00F2101E" w:rsidRDefault="001C6A07" w:rsidP="001C6A07">
            <w:pPr>
              <w:pStyle w:val="forms"/>
              <w:keepNext/>
              <w:spacing w:before="60" w:after="60"/>
              <w:rPr>
                <w:b/>
              </w:rPr>
            </w:pPr>
          </w:p>
        </w:tc>
      </w:tr>
      <w:tr w:rsidR="001C6A07" w:rsidRPr="00F2101E" w14:paraId="3F6521C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14:paraId="63E2C93F"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450" w:type="dxa"/>
            <w:gridSpan w:val="2"/>
            <w:shd w:val="clear" w:color="auto" w:fill="auto"/>
          </w:tcPr>
          <w:p w14:paraId="0E4F5C2B"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440" w:type="dxa"/>
            <w:gridSpan w:val="15"/>
            <w:shd w:val="clear" w:color="auto" w:fill="auto"/>
            <w:vAlign w:val="center"/>
          </w:tcPr>
          <w:p w14:paraId="158F8EC7" w14:textId="77777777" w:rsidR="001C6A07" w:rsidRPr="00F2101E" w:rsidRDefault="001C6A07" w:rsidP="001C6A07">
            <w:pPr>
              <w:pStyle w:val="forms"/>
              <w:numPr>
                <w:ilvl w:val="0"/>
                <w:numId w:val="4"/>
              </w:numPr>
              <w:spacing w:before="60" w:after="60"/>
              <w:ind w:left="526"/>
            </w:pPr>
            <w:r>
              <w:t>A prescription for treatment is present</w:t>
            </w:r>
          </w:p>
        </w:tc>
      </w:tr>
      <w:tr w:rsidR="001C6A07" w:rsidRPr="00F2101E" w14:paraId="756F8B0C"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14:paraId="25CD1BE5" w14:textId="77777777" w:rsidR="001C6A07" w:rsidRPr="0058701D" w:rsidRDefault="001C6A07" w:rsidP="001C6A07">
            <w:pPr>
              <w:pStyle w:val="forms"/>
              <w:spacing w:before="60" w:after="60"/>
              <w:jc w:val="center"/>
              <w:rPr>
                <w:b/>
              </w:rP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48B3E2CD" w14:textId="77777777" w:rsidR="001C6A07" w:rsidRPr="0058701D" w:rsidRDefault="001C6A07" w:rsidP="001C6A07">
            <w:pPr>
              <w:pStyle w:val="forms"/>
              <w:spacing w:before="60" w:after="60"/>
              <w:jc w:val="center"/>
              <w:rPr>
                <w:b/>
              </w:rP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440" w:type="dxa"/>
            <w:gridSpan w:val="15"/>
            <w:shd w:val="clear" w:color="auto" w:fill="auto"/>
            <w:vAlign w:val="center"/>
          </w:tcPr>
          <w:p w14:paraId="3810BEAB" w14:textId="0F7C9A7E" w:rsidR="001C6A07" w:rsidRPr="00F2101E" w:rsidRDefault="001C6A07" w:rsidP="001C6A07">
            <w:pPr>
              <w:pStyle w:val="forms"/>
              <w:numPr>
                <w:ilvl w:val="0"/>
                <w:numId w:val="4"/>
              </w:numPr>
              <w:spacing w:before="60" w:after="60"/>
              <w:ind w:left="526"/>
            </w:pPr>
            <w:r>
              <w:t xml:space="preserve">Annual </w:t>
            </w:r>
            <w:r w:rsidR="009B32D6">
              <w:t xml:space="preserve">updated prescriptions </w:t>
            </w:r>
            <w:r>
              <w:t xml:space="preserve">(CWHP </w:t>
            </w:r>
            <w:r w:rsidR="009B32D6">
              <w:t xml:space="preserve">recommended </w:t>
            </w:r>
            <w:r>
              <w:t>procedure</w:t>
            </w:r>
            <w:r w:rsidR="009B32D6">
              <w:t xml:space="preserve"> based on best practice</w:t>
            </w:r>
            <w:r>
              <w:t>)</w:t>
            </w:r>
          </w:p>
        </w:tc>
      </w:tr>
      <w:tr w:rsidR="001C6A07" w14:paraId="182116E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Pr>
          <w:p w14:paraId="53363EE6" w14:textId="77777777" w:rsidR="001C6A07" w:rsidRPr="004475DF" w:rsidRDefault="001C6A07" w:rsidP="001C6A07">
            <w:pPr>
              <w:pStyle w:val="forms"/>
              <w:spacing w:before="60" w:after="60"/>
              <w:rPr>
                <w:b/>
              </w:rPr>
            </w:pPr>
            <w:r w:rsidRPr="004475DF">
              <w:rPr>
                <w:b/>
              </w:rPr>
              <w:t>Notes:</w:t>
            </w:r>
          </w:p>
          <w:p w14:paraId="6317DAFD" w14:textId="77777777" w:rsidR="001C6A07" w:rsidRDefault="001C6A07" w:rsidP="001C6A07">
            <w:pPr>
              <w:pStyle w:val="forms"/>
              <w:tabs>
                <w:tab w:val="left" w:pos="342"/>
              </w:tabs>
              <w:spacing w:before="60" w:after="60"/>
            </w:pPr>
          </w:p>
          <w:p w14:paraId="25390928" w14:textId="77777777" w:rsidR="001C6A07" w:rsidRDefault="001C6A07" w:rsidP="001C6A07">
            <w:pPr>
              <w:pStyle w:val="forms"/>
              <w:tabs>
                <w:tab w:val="left" w:pos="342"/>
              </w:tabs>
              <w:spacing w:before="60" w:after="60"/>
            </w:pPr>
          </w:p>
        </w:tc>
      </w:tr>
      <w:tr w:rsidR="001C6A07" w:rsidRPr="00F2101E" w14:paraId="2F8628AD"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14:paraId="4879624E" w14:textId="77777777" w:rsidR="001C6A07" w:rsidRPr="0058701D" w:rsidRDefault="001C6A07" w:rsidP="001C6A07">
            <w:pPr>
              <w:pStyle w:val="forms"/>
              <w:spacing w:before="60" w:after="60"/>
              <w:jc w:val="center"/>
              <w:rPr>
                <w:b/>
              </w:rPr>
            </w:pPr>
          </w:p>
        </w:tc>
        <w:tc>
          <w:tcPr>
            <w:tcW w:w="450" w:type="dxa"/>
            <w:gridSpan w:val="2"/>
            <w:shd w:val="clear" w:color="auto" w:fill="F2F2F2" w:themeFill="background1" w:themeFillShade="F2"/>
          </w:tcPr>
          <w:p w14:paraId="73BD2CDD" w14:textId="77777777" w:rsidR="001C6A07" w:rsidRPr="0058701D" w:rsidRDefault="001C6A07" w:rsidP="001C6A07">
            <w:pPr>
              <w:pStyle w:val="forms"/>
              <w:spacing w:before="60" w:after="60"/>
              <w:jc w:val="center"/>
              <w:rPr>
                <w:b/>
              </w:rPr>
            </w:pPr>
          </w:p>
        </w:tc>
        <w:tc>
          <w:tcPr>
            <w:tcW w:w="10525" w:type="dxa"/>
            <w:gridSpan w:val="16"/>
            <w:shd w:val="clear" w:color="auto" w:fill="F2F2F2" w:themeFill="background1" w:themeFillShade="F2"/>
            <w:vAlign w:val="center"/>
          </w:tcPr>
          <w:p w14:paraId="3B6F1505" w14:textId="77777777" w:rsidR="001C6A07" w:rsidRPr="00F2101E" w:rsidRDefault="001C6A07" w:rsidP="001C6A07">
            <w:pPr>
              <w:pStyle w:val="forms"/>
              <w:numPr>
                <w:ilvl w:val="0"/>
                <w:numId w:val="5"/>
              </w:numPr>
              <w:spacing w:before="60" w:after="60"/>
              <w:ind w:left="336" w:hanging="336"/>
              <w:rPr>
                <w:b/>
              </w:rPr>
            </w:pPr>
            <w:r w:rsidRPr="00F2101E">
              <w:rPr>
                <w:b/>
              </w:rPr>
              <w:t xml:space="preserve">APPLICATION FOR SERVICES </w:t>
            </w:r>
            <w:r w:rsidRPr="00894C9F">
              <w:t>(DHS 36.13)</w:t>
            </w:r>
            <w:r>
              <w:rPr>
                <w:b/>
              </w:rPr>
              <w:t xml:space="preserve"> </w:t>
            </w:r>
            <w:r w:rsidRPr="00E86BD2">
              <w:rPr>
                <w:i/>
              </w:rPr>
              <w:t>The date of admission is the date the application for services is signed (DCTS response to WRRWC High Priority Questions, April 2017)</w:t>
            </w:r>
          </w:p>
        </w:tc>
      </w:tr>
      <w:tr w:rsidR="001C6A07" w:rsidRPr="00F2101E" w14:paraId="095AB7A5"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14:paraId="48D32FBE" w14:textId="77777777" w:rsidR="001C6A07" w:rsidRPr="00894C9F" w:rsidRDefault="001C6A07" w:rsidP="001C6A07">
            <w:pPr>
              <w:pStyle w:val="forms"/>
              <w:spacing w:before="60" w:after="60"/>
              <w:jc w:val="center"/>
              <w:rPr>
                <w:b/>
              </w:rPr>
            </w:pPr>
            <w:r w:rsidRPr="00894C9F">
              <w:rPr>
                <w:b/>
              </w:rPr>
              <w:t>Yes</w:t>
            </w:r>
          </w:p>
        </w:tc>
        <w:tc>
          <w:tcPr>
            <w:tcW w:w="810" w:type="dxa"/>
            <w:gridSpan w:val="4"/>
            <w:shd w:val="clear" w:color="auto" w:fill="auto"/>
          </w:tcPr>
          <w:p w14:paraId="68DB5D05" w14:textId="77777777" w:rsidR="001C6A07" w:rsidRPr="00894C9F" w:rsidRDefault="001C6A07" w:rsidP="001C6A07">
            <w:pPr>
              <w:pStyle w:val="forms"/>
              <w:spacing w:before="60" w:after="60"/>
              <w:rPr>
                <w:b/>
              </w:rPr>
            </w:pPr>
            <w:r w:rsidRPr="00894C9F">
              <w:rPr>
                <w:b/>
              </w:rPr>
              <w:t>No</w:t>
            </w:r>
          </w:p>
        </w:tc>
        <w:tc>
          <w:tcPr>
            <w:tcW w:w="1795" w:type="dxa"/>
            <w:shd w:val="clear" w:color="auto" w:fill="auto"/>
            <w:vAlign w:val="center"/>
          </w:tcPr>
          <w:p w14:paraId="428C7038" w14:textId="77777777" w:rsidR="001C6A07" w:rsidRPr="00F2101E" w:rsidRDefault="001C6A07" w:rsidP="001C6A07">
            <w:pPr>
              <w:pStyle w:val="forms"/>
              <w:keepNext/>
              <w:spacing w:before="60" w:after="60"/>
              <w:ind w:left="-105"/>
              <w:rPr>
                <w:b/>
              </w:rPr>
            </w:pPr>
            <w:r w:rsidRPr="00F2101E">
              <w:rPr>
                <w:b/>
              </w:rPr>
              <w:t>Completion Date:</w:t>
            </w:r>
          </w:p>
        </w:tc>
        <w:tc>
          <w:tcPr>
            <w:tcW w:w="2245" w:type="dxa"/>
            <w:gridSpan w:val="3"/>
            <w:shd w:val="clear" w:color="auto" w:fill="auto"/>
            <w:vAlign w:val="center"/>
          </w:tcPr>
          <w:p w14:paraId="20B9E14C" w14:textId="77777777" w:rsidR="001C6A07" w:rsidRPr="00F2101E" w:rsidRDefault="001C6A07" w:rsidP="001C6A07">
            <w:pPr>
              <w:pStyle w:val="forms"/>
              <w:keepNext/>
              <w:spacing w:before="60" w:after="60"/>
              <w:rPr>
                <w:b/>
              </w:rPr>
            </w:pPr>
          </w:p>
        </w:tc>
        <w:tc>
          <w:tcPr>
            <w:tcW w:w="4220" w:type="dxa"/>
            <w:gridSpan w:val="7"/>
            <w:shd w:val="clear" w:color="auto" w:fill="auto"/>
            <w:vAlign w:val="center"/>
          </w:tcPr>
          <w:p w14:paraId="1604E8FE" w14:textId="77777777" w:rsidR="001C6A07" w:rsidRPr="00F2101E" w:rsidRDefault="001C6A07" w:rsidP="001C6A07">
            <w:pPr>
              <w:pStyle w:val="forms"/>
              <w:keepNext/>
              <w:spacing w:before="60" w:after="60"/>
              <w:jc w:val="right"/>
              <w:rPr>
                <w:b/>
              </w:rPr>
            </w:pPr>
            <w:r w:rsidRPr="00F2101E">
              <w:rPr>
                <w:b/>
              </w:rPr>
              <w:t>Due date for Assessment and Plan (30 days):</w:t>
            </w:r>
          </w:p>
        </w:tc>
        <w:tc>
          <w:tcPr>
            <w:tcW w:w="1820" w:type="dxa"/>
            <w:gridSpan w:val="2"/>
            <w:shd w:val="clear" w:color="auto" w:fill="auto"/>
            <w:vAlign w:val="center"/>
          </w:tcPr>
          <w:p w14:paraId="556B1D95" w14:textId="77777777" w:rsidR="001C6A07" w:rsidRPr="00F2101E" w:rsidRDefault="001C6A07" w:rsidP="001C6A07">
            <w:pPr>
              <w:pStyle w:val="forms"/>
              <w:keepNext/>
              <w:spacing w:before="60" w:after="60"/>
              <w:rPr>
                <w:b/>
              </w:rPr>
            </w:pPr>
          </w:p>
        </w:tc>
      </w:tr>
      <w:tr w:rsidR="001C6A07" w:rsidRPr="00F2101E" w14:paraId="19AEC93B"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7843F899"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450" w:type="dxa"/>
            <w:gridSpan w:val="2"/>
            <w:shd w:val="clear" w:color="auto" w:fill="auto"/>
          </w:tcPr>
          <w:p w14:paraId="62A5069B"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525" w:type="dxa"/>
            <w:gridSpan w:val="16"/>
            <w:shd w:val="clear" w:color="auto" w:fill="auto"/>
            <w:vAlign w:val="center"/>
          </w:tcPr>
          <w:p w14:paraId="6FFB606B" w14:textId="77777777" w:rsidR="001C6A07" w:rsidRDefault="001C6A07" w:rsidP="001C6A07">
            <w:pPr>
              <w:pStyle w:val="forms"/>
              <w:numPr>
                <w:ilvl w:val="0"/>
                <w:numId w:val="6"/>
              </w:numPr>
              <w:spacing w:before="60" w:after="60"/>
            </w:pPr>
            <w:r>
              <w:t xml:space="preserve">An </w:t>
            </w:r>
            <w:proofErr w:type="gramStart"/>
            <w:r>
              <w:t>Application</w:t>
            </w:r>
            <w:proofErr w:type="gramEnd"/>
            <w:r>
              <w:t xml:space="preserve"> for services is present</w:t>
            </w:r>
          </w:p>
        </w:tc>
      </w:tr>
      <w:tr w:rsidR="001C6A07" w:rsidRPr="00F2101E" w14:paraId="715A50C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Pr>
          <w:p w14:paraId="616AA6B0" w14:textId="77777777" w:rsidR="001C6A07" w:rsidRPr="001707A1" w:rsidRDefault="001C6A07" w:rsidP="001C6A07">
            <w:pPr>
              <w:pStyle w:val="forms"/>
              <w:spacing w:before="60" w:after="60"/>
              <w:rPr>
                <w:b/>
              </w:rPr>
            </w:pPr>
            <w:r>
              <w:rPr>
                <w:b/>
              </w:rPr>
              <w:t>Notes:</w:t>
            </w:r>
          </w:p>
          <w:p w14:paraId="53898800" w14:textId="77777777" w:rsidR="001C6A07" w:rsidRDefault="001C6A07" w:rsidP="001C6A07">
            <w:pPr>
              <w:pStyle w:val="forms"/>
              <w:tabs>
                <w:tab w:val="left" w:pos="342"/>
              </w:tabs>
              <w:spacing w:before="60" w:after="60"/>
            </w:pPr>
          </w:p>
          <w:p w14:paraId="5E334E93" w14:textId="77777777" w:rsidR="001C6A07" w:rsidRPr="00F2101E" w:rsidRDefault="001C6A07" w:rsidP="001C6A07">
            <w:pPr>
              <w:pStyle w:val="forms"/>
              <w:tabs>
                <w:tab w:val="left" w:pos="342"/>
              </w:tabs>
              <w:spacing w:before="60" w:after="60"/>
            </w:pPr>
          </w:p>
        </w:tc>
      </w:tr>
      <w:tr w:rsidR="001C6A07" w:rsidRPr="00F2101E" w14:paraId="107AA509"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14:paraId="30DA4B19" w14:textId="77777777" w:rsidR="001C6A07" w:rsidRPr="0058701D" w:rsidRDefault="001C6A07" w:rsidP="001C6A07">
            <w:pPr>
              <w:pStyle w:val="forms"/>
              <w:spacing w:before="60" w:after="60"/>
              <w:jc w:val="center"/>
              <w:rPr>
                <w:b/>
              </w:rPr>
            </w:pPr>
          </w:p>
        </w:tc>
        <w:tc>
          <w:tcPr>
            <w:tcW w:w="450" w:type="dxa"/>
            <w:gridSpan w:val="2"/>
            <w:shd w:val="clear" w:color="auto" w:fill="F2F2F2" w:themeFill="background1" w:themeFillShade="F2"/>
          </w:tcPr>
          <w:p w14:paraId="417FBF58" w14:textId="77777777" w:rsidR="001C6A07" w:rsidRPr="0058701D" w:rsidRDefault="001C6A07" w:rsidP="001C6A07">
            <w:pPr>
              <w:pStyle w:val="forms"/>
              <w:spacing w:before="60" w:after="60"/>
              <w:jc w:val="center"/>
              <w:rPr>
                <w:b/>
              </w:rPr>
            </w:pPr>
          </w:p>
        </w:tc>
        <w:tc>
          <w:tcPr>
            <w:tcW w:w="10525" w:type="dxa"/>
            <w:gridSpan w:val="16"/>
            <w:shd w:val="clear" w:color="auto" w:fill="F2F2F2" w:themeFill="background1" w:themeFillShade="F2"/>
            <w:vAlign w:val="center"/>
          </w:tcPr>
          <w:p w14:paraId="5CDC74D3" w14:textId="77777777" w:rsidR="001C6A07" w:rsidRPr="00F2101E" w:rsidRDefault="001C6A07" w:rsidP="001C6A07">
            <w:pPr>
              <w:pStyle w:val="forms"/>
              <w:numPr>
                <w:ilvl w:val="0"/>
                <w:numId w:val="5"/>
              </w:numPr>
              <w:spacing w:before="60" w:after="60"/>
              <w:ind w:left="330"/>
              <w:rPr>
                <w:b/>
              </w:rPr>
            </w:pPr>
            <w:r w:rsidRPr="00F2101E">
              <w:rPr>
                <w:b/>
              </w:rPr>
              <w:t xml:space="preserve">ADMISSION AGREEMENT </w:t>
            </w:r>
            <w:r w:rsidRPr="00894C9F">
              <w:t>(DHS 36.13 (1m)/ DHS 36.19)</w:t>
            </w:r>
          </w:p>
        </w:tc>
      </w:tr>
      <w:tr w:rsidR="001C6A07" w:rsidRPr="00F2101E" w14:paraId="6444E6F9"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14:paraId="4C1A10B4" w14:textId="77777777" w:rsidR="001C6A07" w:rsidRPr="00894C9F" w:rsidRDefault="001C6A07" w:rsidP="001C6A07">
            <w:pPr>
              <w:pStyle w:val="forms"/>
              <w:spacing w:before="60" w:after="60"/>
              <w:jc w:val="center"/>
              <w:rPr>
                <w:b/>
              </w:rPr>
            </w:pPr>
            <w:r w:rsidRPr="00894C9F">
              <w:rPr>
                <w:b/>
              </w:rPr>
              <w:t>Yes</w:t>
            </w:r>
          </w:p>
        </w:tc>
        <w:tc>
          <w:tcPr>
            <w:tcW w:w="540" w:type="dxa"/>
            <w:gridSpan w:val="3"/>
            <w:shd w:val="clear" w:color="auto" w:fill="auto"/>
          </w:tcPr>
          <w:p w14:paraId="1EFF9957" w14:textId="77777777" w:rsidR="001C6A07" w:rsidRPr="00894C9F" w:rsidRDefault="001C6A07" w:rsidP="001C6A07">
            <w:pPr>
              <w:pStyle w:val="forms"/>
              <w:spacing w:before="60" w:after="60"/>
              <w:rPr>
                <w:b/>
              </w:rPr>
            </w:pPr>
            <w:r w:rsidRPr="00894C9F">
              <w:rPr>
                <w:b/>
              </w:rPr>
              <w:t>No</w:t>
            </w:r>
          </w:p>
        </w:tc>
        <w:tc>
          <w:tcPr>
            <w:tcW w:w="2065" w:type="dxa"/>
            <w:gridSpan w:val="2"/>
            <w:shd w:val="clear" w:color="auto" w:fill="auto"/>
            <w:vAlign w:val="center"/>
          </w:tcPr>
          <w:p w14:paraId="4EAA712D" w14:textId="77777777" w:rsidR="001C6A07" w:rsidRPr="00F2101E" w:rsidRDefault="001C6A07" w:rsidP="001C6A07">
            <w:pPr>
              <w:pStyle w:val="forms"/>
              <w:keepNext/>
              <w:spacing w:before="60" w:after="60"/>
              <w:rPr>
                <w:b/>
              </w:rPr>
            </w:pPr>
            <w:r w:rsidRPr="00F2101E">
              <w:rPr>
                <w:b/>
              </w:rPr>
              <w:t>Completion Date:</w:t>
            </w:r>
          </w:p>
        </w:tc>
        <w:tc>
          <w:tcPr>
            <w:tcW w:w="2475" w:type="dxa"/>
            <w:gridSpan w:val="4"/>
            <w:shd w:val="clear" w:color="auto" w:fill="auto"/>
            <w:vAlign w:val="center"/>
          </w:tcPr>
          <w:p w14:paraId="7BC4ABA1" w14:textId="77777777" w:rsidR="001C6A07" w:rsidRPr="00F2101E" w:rsidRDefault="001C6A07" w:rsidP="001C6A07">
            <w:pPr>
              <w:spacing w:before="60" w:after="60" w:line="240" w:lineRule="auto"/>
              <w:rPr>
                <w:rFonts w:ascii="Arial" w:hAnsi="Arial" w:cs="Arial"/>
                <w:bCs/>
                <w:sz w:val="18"/>
                <w:szCs w:val="18"/>
                <w:lang w:val="en"/>
              </w:rPr>
            </w:pPr>
          </w:p>
        </w:tc>
        <w:tc>
          <w:tcPr>
            <w:tcW w:w="2357" w:type="dxa"/>
            <w:gridSpan w:val="4"/>
            <w:shd w:val="clear" w:color="auto" w:fill="auto"/>
            <w:vAlign w:val="center"/>
          </w:tcPr>
          <w:p w14:paraId="42F928FD" w14:textId="77777777" w:rsidR="001C6A07" w:rsidRPr="00F2101E" w:rsidRDefault="001C6A07" w:rsidP="001C6A07">
            <w:pPr>
              <w:spacing w:before="60" w:after="60" w:line="240" w:lineRule="auto"/>
              <w:rPr>
                <w:rFonts w:ascii="Arial" w:hAnsi="Arial" w:cs="Arial"/>
                <w:bCs/>
                <w:sz w:val="18"/>
                <w:szCs w:val="18"/>
                <w:lang w:val="en"/>
              </w:rPr>
            </w:pPr>
          </w:p>
        </w:tc>
        <w:tc>
          <w:tcPr>
            <w:tcW w:w="3453" w:type="dxa"/>
            <w:gridSpan w:val="4"/>
            <w:shd w:val="clear" w:color="auto" w:fill="auto"/>
            <w:vAlign w:val="center"/>
          </w:tcPr>
          <w:p w14:paraId="6BA64228" w14:textId="77777777" w:rsidR="001C6A07" w:rsidRPr="00F2101E" w:rsidRDefault="001C6A07" w:rsidP="001C6A07">
            <w:pPr>
              <w:spacing w:before="60" w:after="60" w:line="240" w:lineRule="auto"/>
              <w:rPr>
                <w:rFonts w:ascii="Arial" w:hAnsi="Arial" w:cs="Arial"/>
                <w:bCs/>
                <w:sz w:val="18"/>
                <w:szCs w:val="18"/>
                <w:lang w:val="en"/>
              </w:rPr>
            </w:pPr>
          </w:p>
        </w:tc>
      </w:tr>
      <w:tr w:rsidR="001C6A07" w:rsidRPr="00F2101E" w14:paraId="35E8422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425DD4C5"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450" w:type="dxa"/>
            <w:gridSpan w:val="2"/>
            <w:shd w:val="clear" w:color="auto" w:fill="auto"/>
          </w:tcPr>
          <w:p w14:paraId="24B85C24"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525" w:type="dxa"/>
            <w:gridSpan w:val="16"/>
            <w:shd w:val="clear" w:color="auto" w:fill="auto"/>
            <w:vAlign w:val="center"/>
          </w:tcPr>
          <w:p w14:paraId="4FB38AFF" w14:textId="7368A815" w:rsidR="001C6A07" w:rsidRPr="00894C9F" w:rsidRDefault="001C6A07" w:rsidP="001C6A07">
            <w:pPr>
              <w:pStyle w:val="ListParagraph"/>
              <w:numPr>
                <w:ilvl w:val="0"/>
                <w:numId w:val="7"/>
              </w:numPr>
              <w:spacing w:before="60" w:after="60"/>
              <w:ind w:hanging="390"/>
              <w:rPr>
                <w:rFonts w:ascii="Arial" w:hAnsi="Arial" w:cs="Arial"/>
                <w:bCs/>
                <w:sz w:val="18"/>
                <w:szCs w:val="18"/>
                <w:lang w:val="en"/>
              </w:rPr>
            </w:pPr>
            <w:r w:rsidRPr="00894C9F">
              <w:rPr>
                <w:rFonts w:ascii="Arial" w:hAnsi="Arial" w:cs="Arial"/>
                <w:bCs/>
                <w:sz w:val="18"/>
                <w:szCs w:val="18"/>
                <w:lang w:val="en"/>
              </w:rPr>
              <w:t>An Admission Agreement is present</w:t>
            </w:r>
          </w:p>
        </w:tc>
      </w:tr>
      <w:tr w:rsidR="001C6A07" w:rsidRPr="006B4187" w14:paraId="68128FC4"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0DCF138E"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450" w:type="dxa"/>
            <w:gridSpan w:val="2"/>
            <w:shd w:val="clear" w:color="auto" w:fill="auto"/>
          </w:tcPr>
          <w:p w14:paraId="5C2DEB6D"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525" w:type="dxa"/>
            <w:gridSpan w:val="16"/>
            <w:shd w:val="clear" w:color="auto" w:fill="auto"/>
            <w:vAlign w:val="center"/>
          </w:tcPr>
          <w:p w14:paraId="68ADA151" w14:textId="77777777" w:rsidR="001C6A07" w:rsidRPr="00314DB5" w:rsidRDefault="001C6A07" w:rsidP="001C6A07">
            <w:pPr>
              <w:pStyle w:val="ListParagraph"/>
              <w:numPr>
                <w:ilvl w:val="0"/>
                <w:numId w:val="7"/>
              </w:numPr>
              <w:spacing w:before="60" w:after="60"/>
              <w:rPr>
                <w:rFonts w:ascii="Arial" w:hAnsi="Arial" w:cs="Arial"/>
                <w:sz w:val="18"/>
                <w:szCs w:val="18"/>
              </w:rPr>
            </w:pPr>
            <w:r w:rsidRPr="00314DB5">
              <w:rPr>
                <w:rFonts w:ascii="Arial" w:hAnsi="Arial" w:cs="Arial"/>
                <w:sz w:val="18"/>
                <w:szCs w:val="18"/>
              </w:rPr>
              <w:t>Completed same day as application (1m)</w:t>
            </w:r>
          </w:p>
        </w:tc>
      </w:tr>
      <w:tr w:rsidR="001C6A07" w:rsidRPr="00204895" w14:paraId="3F6CEF1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2B224F43"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450" w:type="dxa"/>
            <w:gridSpan w:val="2"/>
            <w:shd w:val="clear" w:color="auto" w:fill="auto"/>
          </w:tcPr>
          <w:p w14:paraId="5E4776E2"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525" w:type="dxa"/>
            <w:gridSpan w:val="16"/>
            <w:shd w:val="clear" w:color="auto" w:fill="auto"/>
            <w:vAlign w:val="center"/>
          </w:tcPr>
          <w:p w14:paraId="76A8A91F" w14:textId="77777777" w:rsidR="001C6A07" w:rsidRPr="00314DB5" w:rsidRDefault="001C6A07" w:rsidP="001C6A07">
            <w:pPr>
              <w:pStyle w:val="ListParagraph"/>
              <w:numPr>
                <w:ilvl w:val="0"/>
                <w:numId w:val="7"/>
              </w:numPr>
              <w:spacing w:before="60" w:after="60"/>
              <w:rPr>
                <w:rFonts w:ascii="Arial" w:hAnsi="Arial" w:cs="Arial"/>
                <w:bCs/>
                <w:color w:val="000000"/>
                <w:sz w:val="18"/>
                <w:szCs w:val="18"/>
                <w:lang w:val="en"/>
              </w:rPr>
            </w:pPr>
            <w:r w:rsidRPr="00314DB5">
              <w:rPr>
                <w:rFonts w:ascii="Arial" w:hAnsi="Arial" w:cs="Arial"/>
                <w:bCs/>
                <w:color w:val="000000"/>
                <w:sz w:val="18"/>
                <w:szCs w:val="18"/>
                <w:lang w:val="en"/>
              </w:rPr>
              <w:t xml:space="preserve">HIPAA information </w:t>
            </w:r>
            <w:r>
              <w:rPr>
                <w:rFonts w:ascii="Arial" w:hAnsi="Arial" w:cs="Arial"/>
                <w:bCs/>
                <w:color w:val="000000"/>
                <w:sz w:val="18"/>
                <w:szCs w:val="18"/>
                <w:lang w:val="en"/>
              </w:rPr>
              <w:t>(Medical Assistance Requirement)</w:t>
            </w:r>
          </w:p>
        </w:tc>
      </w:tr>
      <w:tr w:rsidR="001C6A07" w14:paraId="0D35499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511E1841"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0A9564F6"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204EE1B3" w14:textId="77777777" w:rsidR="001C6A07" w:rsidRPr="00314DB5" w:rsidRDefault="001C6A07" w:rsidP="001C6A07">
            <w:pPr>
              <w:pStyle w:val="forms"/>
              <w:numPr>
                <w:ilvl w:val="0"/>
                <w:numId w:val="7"/>
              </w:numPr>
              <w:spacing w:before="60" w:after="60"/>
            </w:pPr>
            <w:r w:rsidRPr="00314DB5">
              <w:t xml:space="preserve">Releases of Information </w:t>
            </w:r>
            <w:r>
              <w:rPr>
                <w:rFonts w:cs="Arial"/>
                <w:bCs/>
                <w:color w:val="000000"/>
                <w:szCs w:val="18"/>
                <w:lang w:val="en"/>
              </w:rPr>
              <w:t>(Medical Assistance Requirement)</w:t>
            </w:r>
          </w:p>
        </w:tc>
      </w:tr>
      <w:tr w:rsidR="001C6A07" w14:paraId="387D76E7"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5054530F"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4E034B4D"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6F6CB58B" w14:textId="77777777" w:rsidR="001C6A07" w:rsidRDefault="001C6A07" w:rsidP="001C6A07">
            <w:pPr>
              <w:pStyle w:val="forms"/>
              <w:numPr>
                <w:ilvl w:val="0"/>
                <w:numId w:val="7"/>
              </w:numPr>
              <w:spacing w:before="60" w:after="60"/>
            </w:pPr>
            <w:r>
              <w:t xml:space="preserve">Written consent for Functional Screen if consumer is a minor </w:t>
            </w:r>
            <w:r>
              <w:rPr>
                <w:rFonts w:cs="Arial"/>
                <w:bCs/>
                <w:color w:val="000000"/>
                <w:szCs w:val="18"/>
                <w:lang w:val="en"/>
              </w:rPr>
              <w:t>(Medical Assistance Requirement)</w:t>
            </w:r>
          </w:p>
        </w:tc>
      </w:tr>
      <w:tr w:rsidR="001C6A07" w14:paraId="79BCC62D"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Pr>
          <w:p w14:paraId="40475ADA" w14:textId="77777777" w:rsidR="001C6A07" w:rsidRPr="00055DEA" w:rsidRDefault="001C6A07" w:rsidP="001C6A07">
            <w:pPr>
              <w:pStyle w:val="forms"/>
              <w:spacing w:before="60" w:after="60"/>
            </w:pPr>
            <w:r w:rsidRPr="00055DEA">
              <w:rPr>
                <w:b/>
              </w:rPr>
              <w:t>Notes:</w:t>
            </w:r>
          </w:p>
          <w:p w14:paraId="0C753C5C" w14:textId="77777777" w:rsidR="001C6A07" w:rsidRDefault="001C6A07" w:rsidP="001C6A07">
            <w:pPr>
              <w:pStyle w:val="forms"/>
              <w:spacing w:before="60" w:after="60"/>
              <w:rPr>
                <w:b/>
              </w:rPr>
            </w:pPr>
          </w:p>
          <w:p w14:paraId="08993CC3" w14:textId="77777777" w:rsidR="001C6A07" w:rsidRPr="00055DEA" w:rsidRDefault="001C6A07" w:rsidP="001C6A07">
            <w:pPr>
              <w:pStyle w:val="forms"/>
              <w:spacing w:before="60" w:after="60"/>
              <w:rPr>
                <w:b/>
              </w:rPr>
            </w:pPr>
          </w:p>
        </w:tc>
      </w:tr>
      <w:tr w:rsidR="001C6A07" w:rsidRPr="00F2101E" w14:paraId="55AEBDE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14:paraId="5A0B952C" w14:textId="77777777" w:rsidR="001C6A07" w:rsidRPr="0058701D" w:rsidRDefault="001C6A07" w:rsidP="001C6A07">
            <w:pPr>
              <w:pStyle w:val="forms"/>
              <w:spacing w:before="60" w:after="60"/>
              <w:jc w:val="center"/>
              <w:rPr>
                <w:b/>
              </w:rPr>
            </w:pPr>
          </w:p>
        </w:tc>
        <w:tc>
          <w:tcPr>
            <w:tcW w:w="450" w:type="dxa"/>
            <w:gridSpan w:val="2"/>
            <w:shd w:val="clear" w:color="auto" w:fill="F2F2F2" w:themeFill="background1" w:themeFillShade="F2"/>
          </w:tcPr>
          <w:p w14:paraId="09669753" w14:textId="77777777" w:rsidR="001C6A07" w:rsidRPr="00055DEA" w:rsidRDefault="001C6A07" w:rsidP="001C6A07">
            <w:pPr>
              <w:pStyle w:val="forms"/>
              <w:spacing w:before="60" w:after="60"/>
              <w:jc w:val="center"/>
            </w:pPr>
          </w:p>
        </w:tc>
        <w:tc>
          <w:tcPr>
            <w:tcW w:w="4765" w:type="dxa"/>
            <w:gridSpan w:val="9"/>
            <w:shd w:val="clear" w:color="auto" w:fill="F2F2F2" w:themeFill="background1" w:themeFillShade="F2"/>
            <w:vAlign w:val="center"/>
          </w:tcPr>
          <w:p w14:paraId="3FC7F291" w14:textId="77777777" w:rsidR="001C6A07" w:rsidRPr="00055DEA" w:rsidRDefault="001C6A07" w:rsidP="001C6A07">
            <w:pPr>
              <w:pStyle w:val="forms"/>
              <w:numPr>
                <w:ilvl w:val="0"/>
                <w:numId w:val="5"/>
              </w:numPr>
              <w:spacing w:before="60" w:after="60"/>
              <w:ind w:left="330" w:hanging="330"/>
              <w:rPr>
                <w:b/>
              </w:rPr>
            </w:pPr>
            <w:r w:rsidRPr="00055DEA">
              <w:rPr>
                <w:b/>
              </w:rPr>
              <w:t>AUTHORIZATION OF SERVICES (DHS 36.15)</w:t>
            </w:r>
          </w:p>
        </w:tc>
        <w:tc>
          <w:tcPr>
            <w:tcW w:w="5760" w:type="dxa"/>
            <w:gridSpan w:val="7"/>
            <w:shd w:val="clear" w:color="auto" w:fill="F2F2F2" w:themeFill="background1" w:themeFillShade="F2"/>
            <w:vAlign w:val="center"/>
          </w:tcPr>
          <w:p w14:paraId="74B16CFB" w14:textId="77777777" w:rsidR="001C6A07" w:rsidRPr="00F2101E" w:rsidRDefault="001C6A07" w:rsidP="001C6A07">
            <w:pPr>
              <w:pStyle w:val="forms"/>
              <w:spacing w:before="60" w:after="60"/>
              <w:rPr>
                <w:b/>
              </w:rPr>
            </w:pPr>
          </w:p>
        </w:tc>
      </w:tr>
      <w:tr w:rsidR="001C6A07" w:rsidRPr="00F2101E" w14:paraId="318FFEFF"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auto"/>
          </w:tcPr>
          <w:p w14:paraId="2BB78C1A" w14:textId="77777777" w:rsidR="001C6A07" w:rsidRPr="00FE6A6F" w:rsidRDefault="001C6A07" w:rsidP="001C6A07">
            <w:pPr>
              <w:pStyle w:val="forms"/>
              <w:spacing w:before="60" w:after="60"/>
              <w:jc w:val="center"/>
              <w:rPr>
                <w:b/>
              </w:rPr>
            </w:pPr>
            <w:r w:rsidRPr="00FE6A6F">
              <w:rPr>
                <w:b/>
              </w:rPr>
              <w:lastRenderedPageBreak/>
              <w:t>Yes</w:t>
            </w:r>
          </w:p>
        </w:tc>
        <w:tc>
          <w:tcPr>
            <w:tcW w:w="540" w:type="dxa"/>
            <w:gridSpan w:val="3"/>
            <w:shd w:val="clear" w:color="auto" w:fill="auto"/>
          </w:tcPr>
          <w:p w14:paraId="3B8684BB" w14:textId="77777777" w:rsidR="001C6A07" w:rsidRPr="00FE6A6F" w:rsidRDefault="001C6A07" w:rsidP="001C6A07">
            <w:pPr>
              <w:pStyle w:val="forms"/>
              <w:spacing w:before="60" w:after="60"/>
              <w:rPr>
                <w:b/>
              </w:rPr>
            </w:pPr>
            <w:r w:rsidRPr="00FE6A6F">
              <w:rPr>
                <w:b/>
              </w:rPr>
              <w:t>No</w:t>
            </w:r>
          </w:p>
        </w:tc>
        <w:tc>
          <w:tcPr>
            <w:tcW w:w="4590" w:type="dxa"/>
            <w:gridSpan w:val="7"/>
            <w:shd w:val="clear" w:color="auto" w:fill="auto"/>
            <w:vAlign w:val="center"/>
          </w:tcPr>
          <w:p w14:paraId="329ED81F" w14:textId="77777777" w:rsidR="001C6A07" w:rsidRPr="00055DEA" w:rsidRDefault="001C6A07" w:rsidP="001C6A07">
            <w:pPr>
              <w:pStyle w:val="forms"/>
              <w:keepNext/>
              <w:spacing w:before="60" w:after="60"/>
              <w:rPr>
                <w:b/>
              </w:rPr>
            </w:pPr>
            <w:r w:rsidRPr="00055DEA">
              <w:rPr>
                <w:b/>
              </w:rPr>
              <w:t>Completion Date:</w:t>
            </w:r>
          </w:p>
        </w:tc>
        <w:tc>
          <w:tcPr>
            <w:tcW w:w="5760" w:type="dxa"/>
            <w:gridSpan w:val="7"/>
            <w:shd w:val="clear" w:color="auto" w:fill="auto"/>
            <w:vAlign w:val="center"/>
          </w:tcPr>
          <w:p w14:paraId="12D5DD1B" w14:textId="77777777" w:rsidR="001C6A07" w:rsidRPr="00055DEA" w:rsidRDefault="001C6A07" w:rsidP="001C6A07">
            <w:pPr>
              <w:spacing w:before="60" w:after="60" w:line="240" w:lineRule="auto"/>
              <w:rPr>
                <w:rFonts w:ascii="Arial" w:hAnsi="Arial" w:cs="Arial"/>
                <w:bCs/>
                <w:sz w:val="18"/>
                <w:szCs w:val="18"/>
                <w:lang w:val="en"/>
              </w:rPr>
            </w:pPr>
          </w:p>
        </w:tc>
      </w:tr>
      <w:tr w:rsidR="001C6A07" w:rsidRPr="00F2101E" w14:paraId="59FAFF69"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7C363A39"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4764A8BF" w14:textId="77777777" w:rsidR="001C6A07" w:rsidRPr="00055DEA" w:rsidRDefault="001C6A07" w:rsidP="001C6A07">
            <w:pPr>
              <w:pStyle w:val="forms"/>
              <w:spacing w:before="60" w:after="60"/>
              <w:jc w:val="center"/>
            </w:pPr>
            <w:r w:rsidRPr="00055DEA">
              <w:fldChar w:fldCharType="begin">
                <w:ffData>
                  <w:name w:val="Check4"/>
                  <w:enabled/>
                  <w:calcOnExit w:val="0"/>
                  <w:checkBox>
                    <w:sizeAuto/>
                    <w:default w:val="0"/>
                  </w:checkBox>
                </w:ffData>
              </w:fldChar>
            </w:r>
            <w:r w:rsidRPr="00055DEA">
              <w:instrText xml:space="preserve"> FORMCHECKBOX </w:instrText>
            </w:r>
            <w:r w:rsidR="005C7C48">
              <w:fldChar w:fldCharType="separate"/>
            </w:r>
            <w:r w:rsidRPr="00055DEA">
              <w:fldChar w:fldCharType="end"/>
            </w:r>
          </w:p>
        </w:tc>
        <w:tc>
          <w:tcPr>
            <w:tcW w:w="10525" w:type="dxa"/>
            <w:gridSpan w:val="16"/>
            <w:shd w:val="clear" w:color="auto" w:fill="auto"/>
            <w:vAlign w:val="center"/>
          </w:tcPr>
          <w:p w14:paraId="7BAA93F4" w14:textId="1F0E3B2D" w:rsidR="001C6A07" w:rsidRPr="00055DEA" w:rsidRDefault="001C6A07" w:rsidP="001C6A07">
            <w:pPr>
              <w:pStyle w:val="ListParagraph"/>
              <w:numPr>
                <w:ilvl w:val="0"/>
                <w:numId w:val="8"/>
              </w:numPr>
              <w:spacing w:before="60" w:after="60"/>
              <w:contextualSpacing w:val="0"/>
              <w:rPr>
                <w:rFonts w:ascii="Arial" w:hAnsi="Arial" w:cs="Arial"/>
                <w:bCs/>
                <w:sz w:val="18"/>
                <w:szCs w:val="18"/>
                <w:lang w:val="en"/>
              </w:rPr>
            </w:pPr>
            <w:r w:rsidRPr="00055DEA">
              <w:rPr>
                <w:rFonts w:ascii="Arial" w:hAnsi="Arial" w:cs="Arial"/>
                <w:sz w:val="18"/>
              </w:rPr>
              <w:t>Signature of mental health professional (1)</w:t>
            </w:r>
          </w:p>
        </w:tc>
      </w:tr>
      <w:tr w:rsidR="001C6A07" w:rsidRPr="00F2101E" w14:paraId="5465864F"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0D253E15"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68CB646C"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5DD8774C" w14:textId="77777777" w:rsidR="001C6A07" w:rsidRPr="00055DEA" w:rsidRDefault="001C6A07" w:rsidP="001C6A07">
            <w:pPr>
              <w:pStyle w:val="ListParagraph"/>
              <w:numPr>
                <w:ilvl w:val="0"/>
                <w:numId w:val="8"/>
              </w:numPr>
              <w:spacing w:before="60" w:after="60"/>
              <w:contextualSpacing w:val="0"/>
              <w:rPr>
                <w:rFonts w:ascii="Arial" w:hAnsi="Arial" w:cs="Arial"/>
                <w:bCs/>
                <w:sz w:val="18"/>
                <w:szCs w:val="18"/>
                <w:lang w:val="en"/>
              </w:rPr>
            </w:pPr>
            <w:r w:rsidRPr="00055DEA">
              <w:rPr>
                <w:rFonts w:ascii="Arial" w:hAnsi="Arial" w:cs="Arial"/>
                <w:sz w:val="18"/>
              </w:rPr>
              <w:t>If the applicant has or may have a substance abuse disorder, a substance abuse professional shall also sign the authorization for services. (2)</w:t>
            </w:r>
          </w:p>
        </w:tc>
      </w:tr>
      <w:tr w:rsidR="001C6A07" w:rsidRPr="00F2101E" w14:paraId="34BD8CD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shd w:val="clear" w:color="auto" w:fill="auto"/>
          </w:tcPr>
          <w:p w14:paraId="55DE6D86" w14:textId="77777777" w:rsidR="001C6A07" w:rsidRPr="00554F4D" w:rsidRDefault="001C6A07" w:rsidP="001C6A07">
            <w:pPr>
              <w:pStyle w:val="forms"/>
              <w:spacing w:before="60" w:after="60"/>
              <w:rPr>
                <w:b/>
              </w:rPr>
            </w:pPr>
            <w:r w:rsidRPr="00554F4D">
              <w:rPr>
                <w:b/>
              </w:rPr>
              <w:t>Notes:</w:t>
            </w:r>
          </w:p>
          <w:p w14:paraId="511C8BF0" w14:textId="77777777" w:rsidR="001C6A07" w:rsidRDefault="001C6A07" w:rsidP="001C6A07">
            <w:pPr>
              <w:spacing w:before="60" w:after="60"/>
              <w:rPr>
                <w:rFonts w:ascii="Arial" w:hAnsi="Arial" w:cs="Arial"/>
                <w:sz w:val="18"/>
              </w:rPr>
            </w:pPr>
          </w:p>
          <w:p w14:paraId="4F31635B" w14:textId="77777777" w:rsidR="001C6A07" w:rsidRPr="00055DEA" w:rsidRDefault="001C6A07" w:rsidP="001C6A07">
            <w:pPr>
              <w:spacing w:before="60" w:after="60"/>
              <w:rPr>
                <w:rFonts w:ascii="Arial" w:hAnsi="Arial" w:cs="Arial"/>
                <w:sz w:val="18"/>
              </w:rPr>
            </w:pPr>
          </w:p>
        </w:tc>
      </w:tr>
      <w:tr w:rsidR="001C6A07" w:rsidRPr="00055DEA" w14:paraId="07999D5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14:paraId="66D14529" w14:textId="77777777" w:rsidR="001C6A07" w:rsidRDefault="001C6A07" w:rsidP="001C6A07">
            <w:pPr>
              <w:pStyle w:val="forms"/>
              <w:spacing w:before="60" w:after="60"/>
              <w:jc w:val="center"/>
            </w:pPr>
          </w:p>
        </w:tc>
        <w:tc>
          <w:tcPr>
            <w:tcW w:w="450" w:type="dxa"/>
            <w:gridSpan w:val="2"/>
            <w:shd w:val="clear" w:color="auto" w:fill="F2F2F2" w:themeFill="background1" w:themeFillShade="F2"/>
          </w:tcPr>
          <w:p w14:paraId="0557180E" w14:textId="77777777" w:rsidR="001C6A07" w:rsidRDefault="001C6A07" w:rsidP="001C6A07">
            <w:pPr>
              <w:pStyle w:val="forms"/>
              <w:spacing w:before="60" w:after="60"/>
              <w:jc w:val="center"/>
            </w:pPr>
          </w:p>
        </w:tc>
        <w:tc>
          <w:tcPr>
            <w:tcW w:w="10525" w:type="dxa"/>
            <w:gridSpan w:val="16"/>
            <w:shd w:val="clear" w:color="auto" w:fill="F2F2F2" w:themeFill="background1" w:themeFillShade="F2"/>
            <w:vAlign w:val="center"/>
          </w:tcPr>
          <w:p w14:paraId="7942829C" w14:textId="77777777" w:rsidR="001C6A07" w:rsidRPr="00793D36" w:rsidRDefault="001C6A07" w:rsidP="001C6A07">
            <w:pPr>
              <w:pStyle w:val="ListParagraph"/>
              <w:numPr>
                <w:ilvl w:val="0"/>
                <w:numId w:val="5"/>
              </w:numPr>
              <w:spacing w:before="60" w:after="60"/>
              <w:ind w:left="330" w:hanging="330"/>
              <w:rPr>
                <w:rFonts w:ascii="Arial" w:hAnsi="Arial" w:cs="Arial"/>
                <w:b/>
                <w:bCs/>
                <w:sz w:val="18"/>
                <w:szCs w:val="18"/>
                <w:lang w:val="en"/>
              </w:rPr>
            </w:pPr>
            <w:r>
              <w:rPr>
                <w:rFonts w:ascii="Arial" w:hAnsi="Arial" w:cs="Arial"/>
                <w:b/>
                <w:bCs/>
                <w:sz w:val="18"/>
                <w:szCs w:val="18"/>
                <w:lang w:val="en"/>
              </w:rPr>
              <w:t xml:space="preserve">CRITERIA FOR DETERMINING THE NEED FOR PSYCHOSOCIAL REHABILITATION SERVICES </w:t>
            </w:r>
            <w:r w:rsidRPr="00CE3649">
              <w:rPr>
                <w:rFonts w:ascii="Arial" w:hAnsi="Arial" w:cs="Arial"/>
                <w:bCs/>
                <w:sz w:val="18"/>
                <w:szCs w:val="18"/>
                <w:lang w:val="en"/>
              </w:rPr>
              <w:t>(DHS 36.14)</w:t>
            </w:r>
          </w:p>
        </w:tc>
      </w:tr>
      <w:tr w:rsidR="001C6A07" w:rsidRPr="00055DEA" w14:paraId="48C7A2C0"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2B3630C8" w14:textId="77777777" w:rsidR="001C6A07" w:rsidRPr="00FE6A6F" w:rsidRDefault="001C6A07" w:rsidP="001C6A07">
            <w:pPr>
              <w:pStyle w:val="forms"/>
              <w:spacing w:before="60" w:after="60"/>
              <w:jc w:val="center"/>
            </w:pPr>
            <w:r w:rsidRPr="00FE6A6F">
              <w:fldChar w:fldCharType="begin">
                <w:ffData>
                  <w:name w:val="Check3"/>
                  <w:enabled/>
                  <w:calcOnExit w:val="0"/>
                  <w:checkBox>
                    <w:sizeAuto/>
                    <w:default w:val="0"/>
                    <w:checked w:val="0"/>
                  </w:checkBox>
                </w:ffData>
              </w:fldChar>
            </w:r>
            <w:r w:rsidRPr="00FE6A6F">
              <w:instrText xml:space="preserve"> FORMCHECKBOX </w:instrText>
            </w:r>
            <w:r w:rsidR="005C7C48">
              <w:fldChar w:fldCharType="separate"/>
            </w:r>
            <w:r w:rsidRPr="00FE6A6F">
              <w:fldChar w:fldCharType="end"/>
            </w:r>
          </w:p>
        </w:tc>
        <w:tc>
          <w:tcPr>
            <w:tcW w:w="450" w:type="dxa"/>
            <w:gridSpan w:val="2"/>
            <w:shd w:val="clear" w:color="auto" w:fill="auto"/>
          </w:tcPr>
          <w:p w14:paraId="58FA2D24" w14:textId="77777777" w:rsidR="001C6A07" w:rsidRPr="00FE6A6F" w:rsidRDefault="001C6A07" w:rsidP="001C6A07">
            <w:pPr>
              <w:pStyle w:val="forms"/>
              <w:spacing w:before="60" w:after="60"/>
              <w:jc w:val="center"/>
            </w:pPr>
            <w:r w:rsidRPr="00FE6A6F">
              <w:fldChar w:fldCharType="begin">
                <w:ffData>
                  <w:name w:val="Check4"/>
                  <w:enabled/>
                  <w:calcOnExit w:val="0"/>
                  <w:checkBox>
                    <w:sizeAuto/>
                    <w:default w:val="0"/>
                  </w:checkBox>
                </w:ffData>
              </w:fldChar>
            </w:r>
            <w:r w:rsidRPr="00FE6A6F">
              <w:instrText xml:space="preserve"> FORMCHECKBOX </w:instrText>
            </w:r>
            <w:r w:rsidR="005C7C48">
              <w:fldChar w:fldCharType="separate"/>
            </w:r>
            <w:r w:rsidRPr="00FE6A6F">
              <w:fldChar w:fldCharType="end"/>
            </w:r>
          </w:p>
        </w:tc>
        <w:tc>
          <w:tcPr>
            <w:tcW w:w="10525" w:type="dxa"/>
            <w:gridSpan w:val="16"/>
            <w:shd w:val="clear" w:color="auto" w:fill="auto"/>
            <w:vAlign w:val="center"/>
          </w:tcPr>
          <w:p w14:paraId="10A298AB" w14:textId="77777777" w:rsidR="001C6A07" w:rsidRPr="00FE6A6F" w:rsidRDefault="001C6A07" w:rsidP="001C6A07">
            <w:pPr>
              <w:pStyle w:val="forms"/>
              <w:keepNext/>
              <w:numPr>
                <w:ilvl w:val="0"/>
                <w:numId w:val="11"/>
              </w:numPr>
              <w:spacing w:before="60" w:after="60"/>
            </w:pPr>
            <w:r w:rsidRPr="00FE6A6F">
              <w:t>Completion of a department-approved functional screen (DHS 36.14)</w:t>
            </w:r>
          </w:p>
        </w:tc>
      </w:tr>
      <w:tr w:rsidR="001C6A07" w:rsidRPr="00055DEA" w14:paraId="6C2BCAA0"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2DBB764B"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0BB5ED39"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5D5A4C3E" w14:textId="77777777" w:rsidR="001C6A07" w:rsidRPr="009F13D4" w:rsidRDefault="001C6A07" w:rsidP="001C6A07">
            <w:pPr>
              <w:pStyle w:val="forms"/>
              <w:numPr>
                <w:ilvl w:val="0"/>
                <w:numId w:val="11"/>
              </w:numPr>
              <w:spacing w:before="60" w:after="60"/>
              <w:rPr>
                <w:rFonts w:cs="Arial"/>
                <w:szCs w:val="18"/>
              </w:rPr>
            </w:pPr>
            <w:r w:rsidRPr="009F13D4">
              <w:rPr>
                <w:rFonts w:cs="Arial"/>
                <w:szCs w:val="18"/>
                <w:lang w:val="en"/>
              </w:rPr>
              <w:t>Has a diagnosis of a mental disor</w:t>
            </w:r>
            <w:r>
              <w:rPr>
                <w:rFonts w:cs="Arial"/>
                <w:szCs w:val="18"/>
                <w:lang w:val="en"/>
              </w:rPr>
              <w:t>der or a substance use disorder</w:t>
            </w:r>
          </w:p>
        </w:tc>
      </w:tr>
      <w:tr w:rsidR="001C6A07" w:rsidRPr="00055DEA" w14:paraId="76EB7137"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67094FBD"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6B44E9FD"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4DD17111" w14:textId="77777777" w:rsidR="001C6A07" w:rsidRPr="009F13D4" w:rsidRDefault="001C6A07" w:rsidP="001C6A07">
            <w:pPr>
              <w:pStyle w:val="forms"/>
              <w:numPr>
                <w:ilvl w:val="0"/>
                <w:numId w:val="11"/>
              </w:numPr>
              <w:spacing w:before="60" w:after="60"/>
              <w:rPr>
                <w:rFonts w:cs="Arial"/>
                <w:szCs w:val="18"/>
              </w:rPr>
            </w:pPr>
            <w:r w:rsidRPr="009F13D4">
              <w:rPr>
                <w:rFonts w:cs="Arial"/>
                <w:szCs w:val="18"/>
                <w:lang w:val="en"/>
              </w:rPr>
              <w:t>Has a functional impairment that interferes with or limits one or more major life activities and results in needs for services that are described as ongoing, comprehensive and either high-intensity or low-intensity. Determination of a qualifying functional impairment is dependent upon whether the applicant meets one of the following descriptions:</w:t>
            </w:r>
          </w:p>
        </w:tc>
      </w:tr>
      <w:tr w:rsidR="001C6A07" w:rsidRPr="00055DEA" w14:paraId="71CC73E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4163353B"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15FDE1CB"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47CBD58E" w14:textId="77777777" w:rsidR="001C6A07" w:rsidRPr="009F13D4" w:rsidRDefault="001C6A07" w:rsidP="001C6A07">
            <w:pPr>
              <w:pStyle w:val="forms"/>
              <w:numPr>
                <w:ilvl w:val="0"/>
                <w:numId w:val="14"/>
              </w:numPr>
              <w:spacing w:before="60" w:after="60"/>
              <w:ind w:left="1140"/>
              <w:rPr>
                <w:rFonts w:cs="Arial"/>
                <w:szCs w:val="18"/>
                <w:lang w:val="en"/>
              </w:rPr>
            </w:pPr>
            <w:r w:rsidRPr="009F13D4">
              <w:rPr>
                <w:rFonts w:cs="Arial"/>
                <w:szCs w:val="18"/>
                <w:lang w:val="en"/>
              </w:rPr>
              <w:t>Group</w:t>
            </w:r>
            <w:r w:rsidRPr="009F13D4">
              <w:rPr>
                <w:rFonts w:cs="Arial"/>
                <w:i/>
                <w:iCs/>
                <w:szCs w:val="18"/>
                <w:lang w:val="en"/>
              </w:rPr>
              <w:t xml:space="preserve"> </w:t>
            </w:r>
            <w:r w:rsidRPr="009F13D4">
              <w:rPr>
                <w:rFonts w:cs="Arial"/>
                <w:szCs w:val="18"/>
                <w:lang w:val="en"/>
              </w:rPr>
              <w:t>1'. Persons in this group include children and adults in need of ongoing, high-intensity, comprehensive services who have diagnoses of a major mental disorder or substance-use disorder, and substantial needs for psychiatric, substance abuse, or addiction treatment.</w:t>
            </w:r>
          </w:p>
        </w:tc>
      </w:tr>
      <w:tr w:rsidR="001C6A07" w:rsidRPr="00055DEA" w14:paraId="07016F1B"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4B86BA5C"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0AA82EAC"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71132864" w14:textId="77777777" w:rsidR="001C6A07" w:rsidRPr="009F13D4" w:rsidRDefault="001C6A07" w:rsidP="001C6A07">
            <w:pPr>
              <w:pStyle w:val="forms"/>
              <w:numPr>
                <w:ilvl w:val="0"/>
                <w:numId w:val="14"/>
              </w:numPr>
              <w:spacing w:before="60" w:after="60"/>
              <w:ind w:left="1140"/>
              <w:rPr>
                <w:rFonts w:cs="Arial"/>
                <w:szCs w:val="18"/>
                <w:lang w:val="en"/>
              </w:rPr>
            </w:pPr>
            <w:r w:rsidRPr="009F13D4">
              <w:rPr>
                <w:rFonts w:cs="Arial"/>
                <w:szCs w:val="18"/>
                <w:lang w:val="en"/>
              </w:rPr>
              <w:t xml:space="preserve">Group 2'. Persons in this group include children and adults in need of ongoing, low-intensity comprehensive services who have a diagnosed mental or substance-use disorder. These individuals generally function in </w:t>
            </w:r>
            <w:proofErr w:type="spellStart"/>
            <w:proofErr w:type="gramStart"/>
            <w:r w:rsidRPr="009F13D4">
              <w:rPr>
                <w:rFonts w:cs="Arial"/>
                <w:szCs w:val="18"/>
                <w:lang w:val="en"/>
              </w:rPr>
              <w:t>a</w:t>
            </w:r>
            <w:proofErr w:type="spellEnd"/>
            <w:proofErr w:type="gramEnd"/>
            <w:r w:rsidRPr="009F13D4">
              <w:rPr>
                <w:rFonts w:cs="Arial"/>
                <w:szCs w:val="18"/>
                <w:lang w:val="en"/>
              </w:rPr>
              <w:t xml:space="preserve"> independent and stable manner but may occasionally experience acute psychiatric crises.</w:t>
            </w:r>
          </w:p>
        </w:tc>
      </w:tr>
      <w:tr w:rsidR="001C6A07" w:rsidRPr="00055DEA" w14:paraId="257FEE67"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5D100C24"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4BAE96CC"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03DBE229" w14:textId="77777777" w:rsidR="001C6A07" w:rsidRPr="00AB5BD1" w:rsidRDefault="001C6A07" w:rsidP="001C6A07">
            <w:pPr>
              <w:pStyle w:val="forms"/>
              <w:numPr>
                <w:ilvl w:val="0"/>
                <w:numId w:val="11"/>
              </w:numPr>
              <w:spacing w:before="60" w:after="60"/>
              <w:rPr>
                <w:rFonts w:cs="Arial"/>
                <w:szCs w:val="18"/>
              </w:rPr>
            </w:pPr>
            <w:r w:rsidRPr="009F13D4">
              <w:rPr>
                <w:rFonts w:cs="Arial"/>
                <w:szCs w:val="18"/>
                <w:lang w:val="en"/>
              </w:rPr>
              <w:t xml:space="preserve">If an applicant is determined to not need psychosocial rehabilitation services, no additional psychosocial rehabilitation services may be provided to the applicant by the CCS program. </w:t>
            </w:r>
          </w:p>
        </w:tc>
      </w:tr>
      <w:tr w:rsidR="001C6A07" w:rsidRPr="00055DEA" w14:paraId="3C60D0B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37E99F0A"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18871043"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108794B6" w14:textId="77777777" w:rsidR="001C6A07" w:rsidRPr="009F13D4" w:rsidRDefault="001C6A07" w:rsidP="001C6A07">
            <w:pPr>
              <w:pStyle w:val="forms"/>
              <w:numPr>
                <w:ilvl w:val="1"/>
                <w:numId w:val="11"/>
              </w:numPr>
              <w:spacing w:before="60" w:after="60"/>
              <w:ind w:left="1140"/>
              <w:rPr>
                <w:rFonts w:cs="Arial"/>
                <w:szCs w:val="18"/>
                <w:lang w:val="en"/>
              </w:rPr>
            </w:pPr>
            <w:r w:rsidRPr="00AB5BD1">
              <w:rPr>
                <w:rFonts w:cs="Arial"/>
                <w:szCs w:val="18"/>
                <w:lang w:val="en"/>
              </w:rPr>
              <w:t xml:space="preserve">The applicant shall be given written notice of the determination and referred to a non-CCS program. </w:t>
            </w:r>
          </w:p>
        </w:tc>
      </w:tr>
      <w:tr w:rsidR="001C6A07" w:rsidRPr="00055DEA" w14:paraId="30CDC6F6"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693340E9"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6E4E1B56" w14:textId="77777777" w:rsidR="001C6A07" w:rsidRDefault="001C6A07" w:rsidP="001C6A07">
            <w:pPr>
              <w:pStyle w:val="forms"/>
              <w:spacing w:before="60" w:after="60"/>
              <w:jc w:val="center"/>
            </w:pPr>
            <w:r>
              <w:fldChar w:fldCharType="begin">
                <w:ffData>
                  <w:name w:val="Check4"/>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vAlign w:val="center"/>
          </w:tcPr>
          <w:p w14:paraId="457B9346" w14:textId="77777777" w:rsidR="001C6A07" w:rsidRPr="00AB5BD1" w:rsidRDefault="001C6A07" w:rsidP="001C6A07">
            <w:pPr>
              <w:pStyle w:val="forms"/>
              <w:numPr>
                <w:ilvl w:val="1"/>
                <w:numId w:val="11"/>
              </w:numPr>
              <w:spacing w:before="60" w:after="60"/>
              <w:ind w:left="1140"/>
              <w:rPr>
                <w:rFonts w:cs="Arial"/>
                <w:szCs w:val="18"/>
                <w:lang w:val="en"/>
              </w:rPr>
            </w:pPr>
            <w:r w:rsidRPr="00AB5BD1">
              <w:rPr>
                <w:rFonts w:cs="Arial"/>
                <w:szCs w:val="18"/>
                <w:lang w:val="en"/>
              </w:rPr>
              <w:t>The applicant may submit a written request for a review of the determination to the department. (3b)</w:t>
            </w:r>
          </w:p>
        </w:tc>
      </w:tr>
      <w:tr w:rsidR="001C6A07" w:rsidRPr="00055DEA" w14:paraId="23DBFED6"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shd w:val="clear" w:color="auto" w:fill="auto"/>
          </w:tcPr>
          <w:p w14:paraId="61569FBC" w14:textId="77777777" w:rsidR="001C6A07" w:rsidRPr="00554F4D" w:rsidRDefault="001C6A07" w:rsidP="001C6A07">
            <w:pPr>
              <w:pStyle w:val="forms"/>
              <w:spacing w:before="60" w:after="60"/>
              <w:rPr>
                <w:b/>
              </w:rPr>
            </w:pPr>
            <w:r w:rsidRPr="00554F4D">
              <w:rPr>
                <w:b/>
              </w:rPr>
              <w:t>Notes:</w:t>
            </w:r>
          </w:p>
          <w:p w14:paraId="533ADD5E" w14:textId="77777777" w:rsidR="001C6A07" w:rsidRDefault="001C6A07" w:rsidP="001C6A07">
            <w:pPr>
              <w:spacing w:before="60" w:after="60" w:line="240" w:lineRule="auto"/>
              <w:rPr>
                <w:rFonts w:ascii="Arial" w:hAnsi="Arial" w:cs="Arial"/>
                <w:sz w:val="18"/>
              </w:rPr>
            </w:pPr>
          </w:p>
          <w:p w14:paraId="144B3279" w14:textId="77777777" w:rsidR="001C6A07" w:rsidRPr="00055DEA" w:rsidRDefault="001C6A07" w:rsidP="001C6A07">
            <w:pPr>
              <w:spacing w:before="60" w:after="60" w:line="240" w:lineRule="auto"/>
              <w:rPr>
                <w:rFonts w:ascii="Arial" w:hAnsi="Arial" w:cs="Arial"/>
                <w:sz w:val="18"/>
              </w:rPr>
            </w:pPr>
          </w:p>
        </w:tc>
      </w:tr>
      <w:tr w:rsidR="001C6A07" w:rsidRPr="002442DA" w14:paraId="430EC65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F2F2F2" w:themeFill="background1" w:themeFillShade="F2"/>
          </w:tcPr>
          <w:p w14:paraId="49CC1808" w14:textId="77777777" w:rsidR="001C6A07" w:rsidRDefault="001C6A07" w:rsidP="001C6A07">
            <w:pPr>
              <w:pStyle w:val="forms"/>
              <w:spacing w:before="60" w:after="60"/>
              <w:jc w:val="center"/>
            </w:pPr>
          </w:p>
        </w:tc>
        <w:tc>
          <w:tcPr>
            <w:tcW w:w="450" w:type="dxa"/>
            <w:gridSpan w:val="2"/>
            <w:shd w:val="clear" w:color="auto" w:fill="F2F2F2" w:themeFill="background1" w:themeFillShade="F2"/>
          </w:tcPr>
          <w:p w14:paraId="35C2BEE7" w14:textId="77777777" w:rsidR="001C6A07" w:rsidRDefault="001C6A07" w:rsidP="001C6A07">
            <w:pPr>
              <w:pStyle w:val="forms"/>
              <w:spacing w:before="60" w:after="60"/>
              <w:jc w:val="center"/>
            </w:pPr>
          </w:p>
        </w:tc>
        <w:tc>
          <w:tcPr>
            <w:tcW w:w="10525" w:type="dxa"/>
            <w:gridSpan w:val="16"/>
            <w:shd w:val="clear" w:color="auto" w:fill="F2F2F2" w:themeFill="background1" w:themeFillShade="F2"/>
          </w:tcPr>
          <w:p w14:paraId="0B226F26" w14:textId="77777777" w:rsidR="001C6A07" w:rsidRPr="002442DA" w:rsidRDefault="001C6A07" w:rsidP="001C6A07">
            <w:pPr>
              <w:pStyle w:val="forms"/>
              <w:numPr>
                <w:ilvl w:val="0"/>
                <w:numId w:val="5"/>
              </w:numPr>
              <w:spacing w:before="60" w:after="60"/>
              <w:ind w:left="330"/>
              <w:rPr>
                <w:rFonts w:cs="Arial"/>
                <w:b/>
                <w:szCs w:val="18"/>
              </w:rPr>
            </w:pPr>
            <w:r>
              <w:rPr>
                <w:rFonts w:cs="Arial"/>
                <w:b/>
                <w:szCs w:val="18"/>
              </w:rPr>
              <w:t xml:space="preserve">FINANCIAL FORM(S)  </w:t>
            </w:r>
            <w:r w:rsidRPr="004C5276">
              <w:rPr>
                <w:rFonts w:cs="Arial"/>
                <w:szCs w:val="18"/>
              </w:rPr>
              <w:t>(For MA verification, not a CCS requirement)</w:t>
            </w:r>
          </w:p>
        </w:tc>
      </w:tr>
      <w:tr w:rsidR="001C6A07" w:rsidRPr="002442DA" w14:paraId="169BE2D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28DCDB84" w14:textId="77777777" w:rsidR="001C6A07" w:rsidRDefault="001C6A07" w:rsidP="001C6A07">
            <w:pPr>
              <w:pStyle w:val="forms"/>
              <w:spacing w:before="60" w:after="60"/>
              <w:jc w:val="center"/>
            </w:pPr>
            <w:r>
              <w:fldChar w:fldCharType="begin">
                <w:ffData>
                  <w:name w:val="Check3"/>
                  <w:enabled/>
                  <w:calcOnExit w:val="0"/>
                  <w:checkBox>
                    <w:sizeAuto/>
                    <w:default w:val="0"/>
                    <w:checked w:val="0"/>
                  </w:checkBox>
                </w:ffData>
              </w:fldChar>
            </w:r>
            <w:r>
              <w:instrText xml:space="preserve"> FORMCHECKBOX </w:instrText>
            </w:r>
            <w:r w:rsidR="005C7C48">
              <w:fldChar w:fldCharType="separate"/>
            </w:r>
            <w:r>
              <w:fldChar w:fldCharType="end"/>
            </w:r>
          </w:p>
        </w:tc>
        <w:tc>
          <w:tcPr>
            <w:tcW w:w="450" w:type="dxa"/>
            <w:gridSpan w:val="2"/>
            <w:shd w:val="clear" w:color="auto" w:fill="auto"/>
          </w:tcPr>
          <w:p w14:paraId="3BDE28DA" w14:textId="77777777" w:rsidR="001C6A07" w:rsidRDefault="001C6A07" w:rsidP="001C6A07">
            <w:pPr>
              <w:pStyle w:val="forms"/>
              <w:spacing w:before="60" w:after="60"/>
            </w:pPr>
            <w:r>
              <w:fldChar w:fldCharType="begin">
                <w:ffData>
                  <w:name w:val=""/>
                  <w:enabled/>
                  <w:calcOnExit w:val="0"/>
                  <w:checkBox>
                    <w:sizeAuto/>
                    <w:default w:val="0"/>
                  </w:checkBox>
                </w:ffData>
              </w:fldChar>
            </w:r>
            <w:r>
              <w:instrText xml:space="preserve"> FORMCHECKBOX </w:instrText>
            </w:r>
            <w:r w:rsidR="005C7C48">
              <w:fldChar w:fldCharType="separate"/>
            </w:r>
            <w:r>
              <w:fldChar w:fldCharType="end"/>
            </w:r>
          </w:p>
        </w:tc>
        <w:tc>
          <w:tcPr>
            <w:tcW w:w="10525" w:type="dxa"/>
            <w:gridSpan w:val="16"/>
            <w:shd w:val="clear" w:color="auto" w:fill="auto"/>
          </w:tcPr>
          <w:p w14:paraId="54D1FB20" w14:textId="77777777" w:rsidR="001C6A07" w:rsidRPr="002442DA" w:rsidRDefault="001C6A07" w:rsidP="001C6A07">
            <w:pPr>
              <w:pStyle w:val="forms"/>
              <w:numPr>
                <w:ilvl w:val="0"/>
                <w:numId w:val="15"/>
              </w:numPr>
              <w:spacing w:before="60" w:after="60"/>
              <w:rPr>
                <w:rFonts w:cs="Arial"/>
                <w:szCs w:val="18"/>
              </w:rPr>
            </w:pPr>
            <w:r>
              <w:rPr>
                <w:rFonts w:cs="Arial"/>
                <w:szCs w:val="18"/>
              </w:rPr>
              <w:t>Specific financial forms by County</w:t>
            </w:r>
          </w:p>
        </w:tc>
      </w:tr>
      <w:tr w:rsidR="001C6A07" w:rsidRPr="006B4187" w14:paraId="330D0B92"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455" w:type="dxa"/>
            <w:shd w:val="clear" w:color="auto" w:fill="auto"/>
          </w:tcPr>
          <w:p w14:paraId="755A9212" w14:textId="77777777" w:rsidR="001C6A07" w:rsidRPr="0058701D" w:rsidRDefault="001C6A07" w:rsidP="001C6A07">
            <w:pPr>
              <w:pStyle w:val="forms"/>
              <w:spacing w:before="60" w:after="60"/>
              <w:jc w:val="center"/>
              <w:rPr>
                <w:b/>
              </w:rPr>
            </w:pPr>
            <w:r w:rsidRPr="0058701D">
              <w:rPr>
                <w:b/>
              </w:rPr>
              <w:fldChar w:fldCharType="begin">
                <w:ffData>
                  <w:name w:val="Check3"/>
                  <w:enabled/>
                  <w:calcOnExit w:val="0"/>
                  <w:checkBox>
                    <w:sizeAuto/>
                    <w:default w:val="0"/>
                    <w:checked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450" w:type="dxa"/>
            <w:gridSpan w:val="2"/>
            <w:shd w:val="clear" w:color="auto" w:fill="auto"/>
          </w:tcPr>
          <w:p w14:paraId="2EA2A451" w14:textId="77777777" w:rsidR="001C6A07" w:rsidRPr="0058701D" w:rsidRDefault="001C6A07" w:rsidP="001C6A07">
            <w:pPr>
              <w:pStyle w:val="forms"/>
              <w:spacing w:before="60" w:after="60"/>
              <w:jc w:val="center"/>
              <w:rPr>
                <w:b/>
              </w:rPr>
            </w:pPr>
            <w:r w:rsidRPr="0058701D">
              <w:rPr>
                <w:b/>
              </w:rPr>
              <w:fldChar w:fldCharType="begin">
                <w:ffData>
                  <w:name w:val="Check4"/>
                  <w:enabled/>
                  <w:calcOnExit w:val="0"/>
                  <w:checkBox>
                    <w:sizeAuto/>
                    <w:default w:val="0"/>
                  </w:checkBox>
                </w:ffData>
              </w:fldChar>
            </w:r>
            <w:r w:rsidRPr="0058701D">
              <w:rPr>
                <w:b/>
              </w:rPr>
              <w:instrText xml:space="preserve"> FORMCHECKBOX </w:instrText>
            </w:r>
            <w:r w:rsidR="005C7C48">
              <w:rPr>
                <w:b/>
              </w:rPr>
            </w:r>
            <w:r w:rsidR="005C7C48">
              <w:rPr>
                <w:b/>
              </w:rPr>
              <w:fldChar w:fldCharType="separate"/>
            </w:r>
            <w:r w:rsidRPr="0058701D">
              <w:rPr>
                <w:b/>
              </w:rPr>
              <w:fldChar w:fldCharType="end"/>
            </w:r>
          </w:p>
        </w:tc>
        <w:tc>
          <w:tcPr>
            <w:tcW w:w="10525" w:type="dxa"/>
            <w:gridSpan w:val="16"/>
            <w:shd w:val="clear" w:color="auto" w:fill="auto"/>
          </w:tcPr>
          <w:p w14:paraId="308680EF" w14:textId="77777777" w:rsidR="001C6A07" w:rsidRPr="006B4187" w:rsidRDefault="001C6A07" w:rsidP="001C6A07">
            <w:pPr>
              <w:pStyle w:val="forms"/>
              <w:numPr>
                <w:ilvl w:val="0"/>
                <w:numId w:val="15"/>
              </w:numPr>
              <w:spacing w:before="60" w:after="60"/>
              <w:rPr>
                <w:rFonts w:cs="Arial"/>
                <w:szCs w:val="18"/>
              </w:rPr>
            </w:pPr>
            <w:r w:rsidRPr="006B4187">
              <w:rPr>
                <w:rFonts w:cs="Arial"/>
                <w:szCs w:val="18"/>
              </w:rPr>
              <w:t>Completed same day as admission agreement</w:t>
            </w:r>
            <w:r>
              <w:rPr>
                <w:rFonts w:cs="Arial"/>
                <w:szCs w:val="18"/>
              </w:rPr>
              <w:t xml:space="preserve"> (recommended)</w:t>
            </w:r>
          </w:p>
        </w:tc>
      </w:tr>
      <w:tr w:rsidR="001C6A07" w14:paraId="75C1675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Pr>
          <w:p w14:paraId="1681A31A" w14:textId="77777777" w:rsidR="001C6A07" w:rsidRPr="004C5276" w:rsidRDefault="001C6A07" w:rsidP="001C6A07">
            <w:pPr>
              <w:pStyle w:val="forms"/>
              <w:spacing w:before="60" w:after="60"/>
            </w:pPr>
            <w:r w:rsidRPr="004475DF">
              <w:rPr>
                <w:b/>
              </w:rPr>
              <w:t>Notes:</w:t>
            </w:r>
          </w:p>
          <w:p w14:paraId="065AE5BB" w14:textId="77777777" w:rsidR="001C6A07" w:rsidRDefault="001C6A07" w:rsidP="001C6A07">
            <w:pPr>
              <w:pStyle w:val="forms"/>
              <w:spacing w:before="60" w:after="60"/>
              <w:rPr>
                <w:rFonts w:ascii="Times New Roman" w:hAnsi="Times New Roman"/>
                <w:sz w:val="22"/>
                <w:szCs w:val="22"/>
              </w:rPr>
            </w:pPr>
          </w:p>
          <w:p w14:paraId="682BDCC5" w14:textId="77777777" w:rsidR="001C6A07" w:rsidRDefault="001C6A07" w:rsidP="001C6A07">
            <w:pPr>
              <w:pStyle w:val="forms"/>
              <w:spacing w:before="60" w:after="60"/>
              <w:rPr>
                <w:rFonts w:ascii="Times New Roman" w:hAnsi="Times New Roman"/>
                <w:sz w:val="22"/>
                <w:szCs w:val="22"/>
              </w:rPr>
            </w:pPr>
          </w:p>
        </w:tc>
      </w:tr>
      <w:tr w:rsidR="001C6A07" w14:paraId="7674D2D2"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shd w:val="clear" w:color="auto" w:fill="D9D9D9" w:themeFill="background1" w:themeFillShade="D9"/>
          </w:tcPr>
          <w:p w14:paraId="17A6D638" w14:textId="77777777" w:rsidR="001C6A07" w:rsidRPr="00CE3649" w:rsidRDefault="001C6A07" w:rsidP="001C6A07">
            <w:pPr>
              <w:pStyle w:val="forms"/>
              <w:spacing w:before="60" w:after="60"/>
              <w:rPr>
                <w:rFonts w:cs="Arial"/>
                <w:b/>
                <w:sz w:val="20"/>
                <w:szCs w:val="18"/>
              </w:rPr>
            </w:pPr>
            <w:r>
              <w:br w:type="page"/>
            </w:r>
            <w:r>
              <w:rPr>
                <w:rFonts w:cs="Arial"/>
                <w:b/>
                <w:sz w:val="20"/>
                <w:szCs w:val="18"/>
              </w:rPr>
              <w:t xml:space="preserve">SECTION 3: RECOVERY TEAM, ASSESSMENT, PLANNING </w:t>
            </w:r>
          </w:p>
        </w:tc>
      </w:tr>
      <w:tr w:rsidR="001C6A07" w:rsidRPr="00F2101E" w14:paraId="7E6C6A09"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shd w:val="clear" w:color="auto" w:fill="F2F2F2" w:themeFill="background1" w:themeFillShade="F2"/>
          </w:tcPr>
          <w:p w14:paraId="7AC8B021" w14:textId="77777777" w:rsidR="001C6A07" w:rsidRPr="0058701D" w:rsidRDefault="001C6A07" w:rsidP="001C6A07">
            <w:pPr>
              <w:pStyle w:val="forms"/>
              <w:spacing w:before="60" w:after="60"/>
              <w:jc w:val="center"/>
              <w:rPr>
                <w:b/>
              </w:rPr>
            </w:pPr>
          </w:p>
        </w:tc>
        <w:tc>
          <w:tcPr>
            <w:tcW w:w="365" w:type="dxa"/>
            <w:shd w:val="clear" w:color="auto" w:fill="F2F2F2" w:themeFill="background1" w:themeFillShade="F2"/>
          </w:tcPr>
          <w:p w14:paraId="0019ED49" w14:textId="77777777" w:rsidR="001C6A07" w:rsidRPr="0058701D" w:rsidRDefault="001C6A07" w:rsidP="001C6A07">
            <w:pPr>
              <w:pStyle w:val="forms"/>
              <w:spacing w:before="60" w:after="60"/>
              <w:jc w:val="center"/>
              <w:rPr>
                <w:b/>
              </w:rPr>
            </w:pPr>
          </w:p>
        </w:tc>
        <w:tc>
          <w:tcPr>
            <w:tcW w:w="10525" w:type="dxa"/>
            <w:gridSpan w:val="16"/>
            <w:shd w:val="clear" w:color="auto" w:fill="F2F2F2" w:themeFill="background1" w:themeFillShade="F2"/>
            <w:vAlign w:val="center"/>
          </w:tcPr>
          <w:p w14:paraId="7DB0B067" w14:textId="77777777" w:rsidR="001C6A07" w:rsidRPr="00F2101E" w:rsidRDefault="001C6A07" w:rsidP="001C6A07">
            <w:pPr>
              <w:pStyle w:val="forms"/>
              <w:spacing w:before="60" w:after="60"/>
              <w:rPr>
                <w:b/>
              </w:rPr>
            </w:pPr>
            <w:r>
              <w:rPr>
                <w:b/>
              </w:rPr>
              <w:t xml:space="preserve">A.  RECOVERY TEAM </w:t>
            </w:r>
            <w:r w:rsidRPr="00CE3649">
              <w:t>(DHS 36.16(7))</w:t>
            </w:r>
          </w:p>
        </w:tc>
      </w:tr>
      <w:tr w:rsidR="001C6A07" w:rsidRPr="00F2101E" w14:paraId="031C5800"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bottom w:val="single" w:sz="4" w:space="0" w:color="auto"/>
            </w:tcBorders>
            <w:shd w:val="clear" w:color="auto" w:fill="auto"/>
          </w:tcPr>
          <w:p w14:paraId="202CC43F" w14:textId="77777777" w:rsidR="001C6A07" w:rsidRPr="00894C9F" w:rsidRDefault="001C6A07" w:rsidP="001C6A07">
            <w:pPr>
              <w:pStyle w:val="forms"/>
              <w:spacing w:before="60" w:after="60"/>
              <w:jc w:val="center"/>
              <w:rPr>
                <w:b/>
              </w:rPr>
            </w:pPr>
            <w:r w:rsidRPr="00894C9F">
              <w:rPr>
                <w:b/>
              </w:rPr>
              <w:t>Yes</w:t>
            </w:r>
          </w:p>
        </w:tc>
        <w:tc>
          <w:tcPr>
            <w:tcW w:w="540" w:type="dxa"/>
            <w:gridSpan w:val="3"/>
            <w:tcBorders>
              <w:bottom w:val="single" w:sz="4" w:space="0" w:color="auto"/>
            </w:tcBorders>
            <w:shd w:val="clear" w:color="auto" w:fill="auto"/>
          </w:tcPr>
          <w:p w14:paraId="70716ACB" w14:textId="77777777" w:rsidR="001C6A07" w:rsidRPr="00894C9F" w:rsidRDefault="001C6A07" w:rsidP="001C6A07">
            <w:pPr>
              <w:pStyle w:val="forms"/>
              <w:spacing w:before="60" w:after="60"/>
              <w:rPr>
                <w:b/>
              </w:rPr>
            </w:pPr>
            <w:r w:rsidRPr="00894C9F">
              <w:rPr>
                <w:b/>
              </w:rPr>
              <w:t>No</w:t>
            </w:r>
          </w:p>
        </w:tc>
        <w:tc>
          <w:tcPr>
            <w:tcW w:w="10350" w:type="dxa"/>
            <w:gridSpan w:val="14"/>
            <w:tcBorders>
              <w:bottom w:val="single" w:sz="4" w:space="0" w:color="auto"/>
            </w:tcBorders>
            <w:shd w:val="clear" w:color="auto" w:fill="auto"/>
            <w:vAlign w:val="center"/>
          </w:tcPr>
          <w:p w14:paraId="4A1AD9A4" w14:textId="77777777" w:rsidR="001C6A07" w:rsidRPr="00CE3649" w:rsidRDefault="001C6A07" w:rsidP="001C6A07">
            <w:pPr>
              <w:pStyle w:val="forms"/>
              <w:keepNext/>
              <w:spacing w:before="60" w:after="60"/>
            </w:pPr>
            <w:r>
              <w:rPr>
                <w:b/>
              </w:rPr>
              <w:t>Dates of Recovery Team Meetings:</w:t>
            </w:r>
          </w:p>
        </w:tc>
      </w:tr>
      <w:tr w:rsidR="001C6A07" w:rsidRPr="00FE6A6F" w14:paraId="0C6457A0"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7168AF4B"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819D266"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71A97116" w14:textId="77777777" w:rsidR="001C6A07" w:rsidRDefault="001C6A07" w:rsidP="001C6A07">
            <w:pPr>
              <w:pStyle w:val="forms"/>
              <w:keepNext/>
              <w:numPr>
                <w:ilvl w:val="0"/>
                <w:numId w:val="17"/>
              </w:numPr>
              <w:spacing w:before="60" w:after="60"/>
            </w:pPr>
            <w:r w:rsidRPr="008079DA">
              <w:rPr>
                <w:rFonts w:cs="Arial"/>
                <w:szCs w:val="18"/>
              </w:rPr>
              <w:t xml:space="preserve">Documentation that the consumer </w:t>
            </w:r>
            <w:r>
              <w:rPr>
                <w:rFonts w:cs="Arial"/>
                <w:szCs w:val="18"/>
              </w:rPr>
              <w:t>was asked to participate in identifying members of the</w:t>
            </w:r>
            <w:r w:rsidRPr="008079DA">
              <w:rPr>
                <w:rFonts w:cs="Arial"/>
                <w:szCs w:val="18"/>
              </w:rPr>
              <w:t xml:space="preserve"> recovery team</w:t>
            </w:r>
            <w:r>
              <w:rPr>
                <w:rFonts w:cs="Arial"/>
                <w:szCs w:val="18"/>
              </w:rPr>
              <w:t xml:space="preserve"> (7)(a)</w:t>
            </w:r>
          </w:p>
        </w:tc>
      </w:tr>
      <w:tr w:rsidR="001C6A07" w:rsidRPr="00FE6A6F" w14:paraId="08CB3FA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008247B5"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1058F2C"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6D524919" w14:textId="77777777" w:rsidR="001C6A07" w:rsidRPr="00CE3649" w:rsidRDefault="001C6A07" w:rsidP="001C6A07">
            <w:pPr>
              <w:pStyle w:val="forms"/>
              <w:keepNext/>
              <w:numPr>
                <w:ilvl w:val="0"/>
                <w:numId w:val="17"/>
              </w:numPr>
              <w:spacing w:before="60" w:after="60"/>
            </w:pPr>
            <w:r>
              <w:t xml:space="preserve">Documentation that the recovery team includes </w:t>
            </w:r>
            <w:proofErr w:type="gramStart"/>
            <w:r>
              <w:t>all of</w:t>
            </w:r>
            <w:proofErr w:type="gramEnd"/>
            <w:r>
              <w:t xml:space="preserve"> the following (7am):</w:t>
            </w:r>
          </w:p>
        </w:tc>
      </w:tr>
      <w:tr w:rsidR="001C6A07" w:rsidRPr="00FE6A6F" w14:paraId="466897F2"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7856AE2E"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0650EDA"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2FF789A7" w14:textId="77777777" w:rsidR="001C6A07" w:rsidRDefault="001C6A07" w:rsidP="001C6A07">
            <w:pPr>
              <w:pStyle w:val="forms"/>
              <w:numPr>
                <w:ilvl w:val="0"/>
                <w:numId w:val="20"/>
              </w:numPr>
              <w:tabs>
                <w:tab w:val="left" w:pos="342"/>
              </w:tabs>
              <w:spacing w:before="60" w:after="60"/>
              <w:ind w:left="1051"/>
            </w:pPr>
            <w:r>
              <w:t>Consumer (7am)1</w:t>
            </w:r>
          </w:p>
        </w:tc>
      </w:tr>
      <w:tr w:rsidR="001C6A07" w:rsidRPr="00FE6A6F" w14:paraId="27E2761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3599F54F"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E649BBB"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24B75271" w14:textId="77777777" w:rsidR="001C6A07" w:rsidRDefault="001C6A07" w:rsidP="001C6A07">
            <w:pPr>
              <w:pStyle w:val="forms"/>
              <w:numPr>
                <w:ilvl w:val="0"/>
                <w:numId w:val="20"/>
              </w:numPr>
              <w:tabs>
                <w:tab w:val="left" w:pos="342"/>
              </w:tabs>
              <w:spacing w:before="60" w:after="60"/>
              <w:ind w:left="1051"/>
            </w:pPr>
            <w:r>
              <w:t>Service Facilitator (7am)2</w:t>
            </w:r>
          </w:p>
        </w:tc>
      </w:tr>
      <w:tr w:rsidR="001C6A07" w:rsidRPr="00FE6A6F" w14:paraId="16A4E926"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35DA3829"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0FA95FE1"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6FCFEC30" w14:textId="77777777" w:rsidR="001C6A07" w:rsidRPr="00CE3649" w:rsidRDefault="001C6A07" w:rsidP="001C6A07">
            <w:pPr>
              <w:pStyle w:val="ListParagraph"/>
              <w:numPr>
                <w:ilvl w:val="0"/>
                <w:numId w:val="20"/>
              </w:numPr>
              <w:spacing w:before="60" w:after="60"/>
              <w:ind w:left="1051"/>
              <w:contextualSpacing w:val="0"/>
              <w:rPr>
                <w:rFonts w:ascii="Arial" w:hAnsi="Arial" w:cs="Arial"/>
                <w:sz w:val="18"/>
                <w:szCs w:val="18"/>
              </w:rPr>
            </w:pPr>
            <w:r w:rsidRPr="00CE3649">
              <w:rPr>
                <w:rFonts w:ascii="Arial" w:eastAsia="Times New Roman" w:hAnsi="Arial" w:cs="Arial"/>
                <w:bCs/>
                <w:color w:val="000000"/>
                <w:sz w:val="18"/>
                <w:szCs w:val="18"/>
                <w:lang w:val="en"/>
              </w:rPr>
              <w:t>A mental health professional or substance abuse professional, or both (7am)3</w:t>
            </w:r>
          </w:p>
        </w:tc>
      </w:tr>
      <w:tr w:rsidR="001C6A07" w:rsidRPr="00FE6A6F" w14:paraId="54B123A7"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4F910615"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09A34513"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579D9D87" w14:textId="77777777" w:rsidR="001C6A07" w:rsidRPr="00CE3649" w:rsidRDefault="001C6A07" w:rsidP="001C6A07">
            <w:pPr>
              <w:pStyle w:val="ListParagraph"/>
              <w:numPr>
                <w:ilvl w:val="0"/>
                <w:numId w:val="20"/>
              </w:numPr>
              <w:spacing w:before="60" w:after="60"/>
              <w:ind w:left="1051"/>
              <w:contextualSpacing w:val="0"/>
              <w:rPr>
                <w:rFonts w:ascii="Arial" w:eastAsia="Times New Roman" w:hAnsi="Arial" w:cs="Arial"/>
                <w:bCs/>
                <w:color w:val="000000"/>
                <w:sz w:val="18"/>
                <w:szCs w:val="18"/>
                <w:lang w:val="en"/>
              </w:rPr>
            </w:pPr>
            <w:r w:rsidRPr="00CE3649">
              <w:rPr>
                <w:rFonts w:ascii="Arial" w:eastAsia="Times New Roman" w:hAnsi="Arial" w:cs="Arial"/>
                <w:bCs/>
                <w:color w:val="000000"/>
                <w:sz w:val="18"/>
                <w:szCs w:val="18"/>
                <w:lang w:val="en"/>
              </w:rPr>
              <w:t>Service providers, family members, natural supports and advocates shall be included on the recovery team, with the consumer's consent (7am)4</w:t>
            </w:r>
          </w:p>
        </w:tc>
      </w:tr>
      <w:tr w:rsidR="001C6A07" w:rsidRPr="00FE6A6F" w14:paraId="639469B1"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2AB18ED1"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8C0B6E6"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143580A1" w14:textId="77777777" w:rsidR="001C6A07" w:rsidRPr="00CE3649" w:rsidRDefault="001C6A07" w:rsidP="001C6A07">
            <w:pPr>
              <w:pStyle w:val="ListParagraph"/>
              <w:numPr>
                <w:ilvl w:val="0"/>
                <w:numId w:val="20"/>
              </w:numPr>
              <w:spacing w:before="60" w:after="60"/>
              <w:ind w:left="1051"/>
              <w:contextualSpacing w:val="0"/>
              <w:rPr>
                <w:rFonts w:ascii="Arial" w:eastAsia="Times New Roman" w:hAnsi="Arial" w:cs="Arial"/>
                <w:bCs/>
                <w:color w:val="000000"/>
                <w:sz w:val="18"/>
                <w:szCs w:val="18"/>
                <w:lang w:val="en"/>
              </w:rPr>
            </w:pPr>
            <w:r w:rsidRPr="00CE3649">
              <w:rPr>
                <w:rFonts w:ascii="Arial" w:eastAsia="Times New Roman" w:hAnsi="Arial" w:cs="Arial"/>
                <w:bCs/>
                <w:color w:val="000000"/>
                <w:sz w:val="18"/>
                <w:szCs w:val="18"/>
                <w:lang w:val="en"/>
              </w:rPr>
              <w:t>If the consumer is a minor or is incompetent or incapacitated, a parent or legal representative of the consumer (7am)5</w:t>
            </w:r>
          </w:p>
        </w:tc>
      </w:tr>
      <w:tr w:rsidR="001C6A07" w:rsidRPr="00FE6A6F" w14:paraId="3EC93582"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4FA796E6"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B54C919"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2EB3B23A" w14:textId="77777777" w:rsidR="001C6A07" w:rsidRPr="00CE3649" w:rsidRDefault="001C6A07" w:rsidP="001C6A07">
            <w:pPr>
              <w:pStyle w:val="ListParagraph"/>
              <w:numPr>
                <w:ilvl w:val="0"/>
                <w:numId w:val="17"/>
              </w:numPr>
              <w:spacing w:before="60" w:after="60"/>
              <w:contextualSpacing w:val="0"/>
              <w:rPr>
                <w:rFonts w:ascii="Arial" w:hAnsi="Arial" w:cs="Arial"/>
                <w:bCs/>
                <w:color w:val="000000"/>
                <w:sz w:val="18"/>
                <w:szCs w:val="18"/>
                <w:lang w:val="en"/>
              </w:rPr>
            </w:pPr>
            <w:r w:rsidRPr="00CE3649">
              <w:rPr>
                <w:rFonts w:ascii="Arial" w:hAnsi="Arial" w:cs="Arial"/>
                <w:bCs/>
                <w:color w:val="000000"/>
                <w:sz w:val="18"/>
                <w:szCs w:val="18"/>
                <w:lang w:val="en"/>
              </w:rPr>
              <w:t>Documentation that the recovery team participated in the assessment process and in service planning (7b)1</w:t>
            </w:r>
          </w:p>
        </w:tc>
      </w:tr>
      <w:tr w:rsidR="001C6A07" w:rsidRPr="00FE6A6F" w14:paraId="7588FADF"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Borders>
              <w:top w:val="single" w:sz="4" w:space="0" w:color="auto"/>
              <w:bottom w:val="single" w:sz="4" w:space="0" w:color="auto"/>
            </w:tcBorders>
            <w:shd w:val="clear" w:color="auto" w:fill="auto"/>
          </w:tcPr>
          <w:p w14:paraId="48169F48" w14:textId="77777777" w:rsidR="001C6A07" w:rsidRPr="004C5276" w:rsidRDefault="001C6A07" w:rsidP="001C6A07">
            <w:pPr>
              <w:pStyle w:val="forms"/>
              <w:spacing w:before="60" w:after="60"/>
            </w:pPr>
            <w:r w:rsidRPr="004475DF">
              <w:rPr>
                <w:b/>
              </w:rPr>
              <w:t>Notes:</w:t>
            </w:r>
          </w:p>
          <w:p w14:paraId="26E96BF1" w14:textId="77777777" w:rsidR="001C6A07" w:rsidRDefault="001C6A07" w:rsidP="001C6A07">
            <w:pPr>
              <w:pStyle w:val="forms"/>
              <w:spacing w:before="60" w:after="60"/>
              <w:rPr>
                <w:rFonts w:ascii="Times New Roman" w:hAnsi="Times New Roman"/>
                <w:sz w:val="22"/>
                <w:szCs w:val="22"/>
              </w:rPr>
            </w:pPr>
          </w:p>
          <w:p w14:paraId="63DECDC5" w14:textId="77777777" w:rsidR="001C6A07" w:rsidRDefault="001C6A07" w:rsidP="001C6A07">
            <w:pPr>
              <w:pStyle w:val="forms"/>
              <w:spacing w:before="60" w:after="60"/>
              <w:rPr>
                <w:rFonts w:ascii="Times New Roman" w:hAnsi="Times New Roman"/>
                <w:sz w:val="22"/>
                <w:szCs w:val="22"/>
              </w:rPr>
            </w:pPr>
          </w:p>
        </w:tc>
      </w:tr>
      <w:tr w:rsidR="001C6A07" w:rsidRPr="00FE6A6F" w14:paraId="6AAEA51F"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F2F2F2" w:themeFill="background1" w:themeFillShade="F2"/>
          </w:tcPr>
          <w:p w14:paraId="230D23F7" w14:textId="77777777" w:rsidR="001C6A07" w:rsidRPr="00CE3649" w:rsidRDefault="001C6A07" w:rsidP="001C6A0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14:paraId="4A298462" w14:textId="77777777" w:rsidR="001C6A07" w:rsidRPr="00CE3649" w:rsidRDefault="001C6A07" w:rsidP="001C6A07">
            <w:pPr>
              <w:pStyle w:val="forms"/>
              <w:spacing w:before="60" w:after="60"/>
              <w:jc w:val="center"/>
            </w:pPr>
          </w:p>
        </w:tc>
        <w:tc>
          <w:tcPr>
            <w:tcW w:w="10525" w:type="dxa"/>
            <w:gridSpan w:val="16"/>
            <w:tcBorders>
              <w:top w:val="single" w:sz="4" w:space="0" w:color="auto"/>
              <w:left w:val="nil"/>
              <w:bottom w:val="single" w:sz="4" w:space="0" w:color="auto"/>
            </w:tcBorders>
            <w:shd w:val="clear" w:color="auto" w:fill="F2F2F2" w:themeFill="background1" w:themeFillShade="F2"/>
            <w:vAlign w:val="center"/>
          </w:tcPr>
          <w:p w14:paraId="35C892A5" w14:textId="77777777" w:rsidR="001C6A07" w:rsidRPr="008079DA" w:rsidRDefault="001C6A07" w:rsidP="001C6A07">
            <w:pPr>
              <w:pStyle w:val="forms"/>
              <w:spacing w:before="60" w:after="60"/>
              <w:rPr>
                <w:rFonts w:cs="Arial"/>
                <w:szCs w:val="18"/>
              </w:rPr>
            </w:pPr>
            <w:r w:rsidRPr="00CE3649">
              <w:rPr>
                <w:rFonts w:cs="Arial"/>
                <w:b/>
                <w:szCs w:val="18"/>
              </w:rPr>
              <w:t xml:space="preserve">B. COMPREHENSIVE </w:t>
            </w:r>
            <w:r w:rsidRPr="00035547">
              <w:rPr>
                <w:rFonts w:cs="Arial"/>
                <w:b/>
                <w:szCs w:val="18"/>
              </w:rPr>
              <w:t>ASSESSMENT PROCESS</w:t>
            </w:r>
            <w:r>
              <w:rPr>
                <w:rFonts w:cs="Arial"/>
                <w:szCs w:val="18"/>
              </w:rPr>
              <w:t xml:space="preserve"> (DHS 36.16)</w:t>
            </w:r>
          </w:p>
        </w:tc>
      </w:tr>
      <w:tr w:rsidR="001C6A07" w:rsidRPr="00FE6A6F" w14:paraId="19F883FF"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490186A7" w14:textId="77777777" w:rsidR="001C6A07" w:rsidRPr="00894C9F" w:rsidRDefault="001C6A07" w:rsidP="001C6A07">
            <w:pPr>
              <w:pStyle w:val="forms"/>
              <w:spacing w:before="60" w:after="60"/>
              <w:jc w:val="center"/>
              <w:rPr>
                <w:b/>
              </w:rPr>
            </w:pPr>
            <w:r w:rsidRPr="00894C9F">
              <w:rPr>
                <w:b/>
              </w:rPr>
              <w:t>Yes</w:t>
            </w:r>
          </w:p>
        </w:tc>
        <w:tc>
          <w:tcPr>
            <w:tcW w:w="540" w:type="dxa"/>
            <w:gridSpan w:val="3"/>
            <w:tcBorders>
              <w:top w:val="single" w:sz="4" w:space="0" w:color="auto"/>
              <w:left w:val="nil"/>
              <w:bottom w:val="single" w:sz="4" w:space="0" w:color="auto"/>
              <w:right w:val="nil"/>
            </w:tcBorders>
            <w:shd w:val="clear" w:color="auto" w:fill="auto"/>
          </w:tcPr>
          <w:p w14:paraId="5A97A030" w14:textId="77777777" w:rsidR="001C6A07" w:rsidRPr="00894C9F" w:rsidRDefault="001C6A07" w:rsidP="001C6A07">
            <w:pPr>
              <w:pStyle w:val="forms"/>
              <w:spacing w:before="60" w:after="60"/>
              <w:rPr>
                <w:b/>
              </w:rPr>
            </w:pPr>
            <w:r w:rsidRPr="00894C9F">
              <w:rPr>
                <w:b/>
              </w:rPr>
              <w:t>No</w:t>
            </w:r>
          </w:p>
        </w:tc>
        <w:tc>
          <w:tcPr>
            <w:tcW w:w="5085" w:type="dxa"/>
            <w:gridSpan w:val="8"/>
            <w:tcBorders>
              <w:top w:val="single" w:sz="4" w:space="0" w:color="auto"/>
              <w:left w:val="nil"/>
              <w:bottom w:val="single" w:sz="4" w:space="0" w:color="auto"/>
            </w:tcBorders>
            <w:shd w:val="clear" w:color="auto" w:fill="auto"/>
            <w:vAlign w:val="center"/>
          </w:tcPr>
          <w:p w14:paraId="05E94462" w14:textId="77777777" w:rsidR="001C6A07" w:rsidRPr="008079DA" w:rsidRDefault="001C6A07" w:rsidP="001C6A07">
            <w:pPr>
              <w:pStyle w:val="forms"/>
              <w:spacing w:before="60" w:after="60"/>
              <w:rPr>
                <w:rFonts w:cs="Arial"/>
                <w:szCs w:val="18"/>
              </w:rPr>
            </w:pPr>
            <w:r w:rsidRPr="00F2101E">
              <w:rPr>
                <w:b/>
              </w:rPr>
              <w:t>Completion Date:</w:t>
            </w:r>
          </w:p>
        </w:tc>
        <w:tc>
          <w:tcPr>
            <w:tcW w:w="5265" w:type="dxa"/>
            <w:gridSpan w:val="6"/>
            <w:tcBorders>
              <w:top w:val="single" w:sz="4" w:space="0" w:color="auto"/>
              <w:left w:val="nil"/>
              <w:bottom w:val="single" w:sz="4" w:space="0" w:color="auto"/>
            </w:tcBorders>
            <w:shd w:val="clear" w:color="auto" w:fill="auto"/>
            <w:vAlign w:val="center"/>
          </w:tcPr>
          <w:p w14:paraId="60F10924" w14:textId="77777777" w:rsidR="001C6A07" w:rsidRPr="00F2101E" w:rsidRDefault="001C6A07" w:rsidP="001C6A07">
            <w:pPr>
              <w:pStyle w:val="forms"/>
              <w:spacing w:before="40"/>
              <w:rPr>
                <w:b/>
              </w:rPr>
            </w:pPr>
            <w:r>
              <w:rPr>
                <w:b/>
              </w:rPr>
              <w:t xml:space="preserve">Dates Updated </w:t>
            </w:r>
            <w:r w:rsidRPr="00F2101E">
              <w:t>(should coincide with updat</w:t>
            </w:r>
            <w:r>
              <w:t>es to the</w:t>
            </w:r>
            <w:r w:rsidRPr="00F2101E">
              <w:t xml:space="preserve"> </w:t>
            </w:r>
            <w:r>
              <w:t xml:space="preserve">recovery </w:t>
            </w:r>
            <w:r w:rsidRPr="00F2101E">
              <w:t>plan)</w:t>
            </w:r>
            <w:r>
              <w:rPr>
                <w:b/>
              </w:rPr>
              <w:t>:</w:t>
            </w:r>
          </w:p>
        </w:tc>
      </w:tr>
      <w:tr w:rsidR="001C6A07" w:rsidRPr="00FE6A6F" w14:paraId="52D225A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6DEC7FE9"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4F40947"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4114B78B" w14:textId="77777777" w:rsidR="001C6A07" w:rsidRPr="00F2101E" w:rsidRDefault="001C6A07" w:rsidP="001C6A07">
            <w:pPr>
              <w:pStyle w:val="forms"/>
              <w:numPr>
                <w:ilvl w:val="0"/>
                <w:numId w:val="21"/>
              </w:numPr>
              <w:spacing w:before="60" w:after="60"/>
              <w:ind w:left="780" w:hanging="270"/>
            </w:pPr>
            <w:r w:rsidRPr="00F2101E">
              <w:t>Completed in 30 days</w:t>
            </w:r>
            <w:r>
              <w:t xml:space="preserve"> from date of signed application</w:t>
            </w:r>
            <w:r w:rsidRPr="00F2101E">
              <w:t xml:space="preserve"> (2a)</w:t>
            </w:r>
          </w:p>
        </w:tc>
      </w:tr>
      <w:tr w:rsidR="001C6A07" w:rsidRPr="00FE6A6F" w14:paraId="6D806EE7"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62FBC040"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F0B3AC1"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1CD9E059" w14:textId="77777777" w:rsidR="001C6A07" w:rsidRPr="00F2101E" w:rsidRDefault="001C6A07" w:rsidP="001C6A07">
            <w:pPr>
              <w:pStyle w:val="forms"/>
              <w:numPr>
                <w:ilvl w:val="0"/>
                <w:numId w:val="21"/>
              </w:numPr>
              <w:spacing w:before="60" w:after="60"/>
              <w:ind w:left="780" w:hanging="270"/>
            </w:pPr>
            <w:r w:rsidRPr="00F2101E">
              <w:t>If not completed in 30 days</w:t>
            </w:r>
            <w:r>
              <w:t xml:space="preserve"> from date of signed application</w:t>
            </w:r>
            <w:r w:rsidRPr="00F2101E">
              <w:t>, the specific reason was documented</w:t>
            </w:r>
          </w:p>
        </w:tc>
      </w:tr>
      <w:tr w:rsidR="001C6A07" w:rsidRPr="00FE6A6F" w14:paraId="5965E270"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732B7313"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4EA941D"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16411240" w14:textId="77777777" w:rsidR="001C6A07" w:rsidRPr="00C927E9" w:rsidRDefault="001C6A07" w:rsidP="001C6A07">
            <w:pPr>
              <w:pStyle w:val="forms"/>
              <w:numPr>
                <w:ilvl w:val="0"/>
                <w:numId w:val="21"/>
              </w:numPr>
              <w:spacing w:before="60" w:after="60"/>
              <w:ind w:left="780" w:hanging="270"/>
            </w:pPr>
            <w:r>
              <w:t>Documentation that the assessment process was explained to the consumer (2a)</w:t>
            </w:r>
          </w:p>
        </w:tc>
      </w:tr>
      <w:tr w:rsidR="001C6A07" w:rsidRPr="00FE6A6F" w14:paraId="3647C514"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34ACBD94"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1F196E7"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0C370858" w14:textId="77777777" w:rsidR="001C6A07" w:rsidRPr="00C927E9" w:rsidRDefault="001C6A07" w:rsidP="001C6A07">
            <w:pPr>
              <w:pStyle w:val="forms"/>
              <w:numPr>
                <w:ilvl w:val="0"/>
                <w:numId w:val="21"/>
              </w:numPr>
              <w:spacing w:before="60" w:after="60"/>
              <w:ind w:left="780" w:hanging="270"/>
            </w:pPr>
            <w:r>
              <w:t>Substance use diagnosis established by substance abuse professional (2c)</w:t>
            </w:r>
          </w:p>
        </w:tc>
      </w:tr>
      <w:tr w:rsidR="001C6A07" w:rsidRPr="00FE6A6F" w14:paraId="0B82A4C1"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06C2CEA6"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A7E7910"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60F754F2" w14:textId="65B343C9" w:rsidR="001C6A07" w:rsidRPr="00C927E9" w:rsidRDefault="001C6A07" w:rsidP="001C6A07">
            <w:pPr>
              <w:pStyle w:val="forms"/>
              <w:numPr>
                <w:ilvl w:val="0"/>
                <w:numId w:val="21"/>
              </w:numPr>
              <w:spacing w:before="60" w:after="60"/>
              <w:ind w:left="780" w:hanging="270"/>
            </w:pPr>
            <w:r>
              <w:t xml:space="preserve">Assessment process incorporates consumer’s unique perspective and own words about how they view their recovery, experience, challenges, strengths, resources and needs in each of the domains </w:t>
            </w:r>
          </w:p>
        </w:tc>
      </w:tr>
      <w:tr w:rsidR="001C6A07" w:rsidRPr="00FE6A6F" w14:paraId="38C19453"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Borders>
              <w:top w:val="single" w:sz="4" w:space="0" w:color="auto"/>
              <w:bottom w:val="single" w:sz="4" w:space="0" w:color="auto"/>
            </w:tcBorders>
            <w:shd w:val="clear" w:color="auto" w:fill="auto"/>
          </w:tcPr>
          <w:p w14:paraId="524EB869" w14:textId="77777777" w:rsidR="001C6A07" w:rsidRPr="004C5276" w:rsidRDefault="001C6A07" w:rsidP="001C6A07">
            <w:pPr>
              <w:pStyle w:val="forms"/>
              <w:spacing w:before="60" w:after="60"/>
            </w:pPr>
            <w:r w:rsidRPr="004475DF">
              <w:rPr>
                <w:b/>
              </w:rPr>
              <w:t>Notes:</w:t>
            </w:r>
          </w:p>
          <w:p w14:paraId="31056AD6" w14:textId="77777777" w:rsidR="001C6A07" w:rsidRDefault="001C6A07" w:rsidP="001C6A07">
            <w:pPr>
              <w:pStyle w:val="forms"/>
              <w:spacing w:before="60" w:after="60"/>
              <w:rPr>
                <w:rFonts w:ascii="Times New Roman" w:hAnsi="Times New Roman"/>
                <w:sz w:val="22"/>
                <w:szCs w:val="22"/>
              </w:rPr>
            </w:pPr>
          </w:p>
          <w:p w14:paraId="37E073A7" w14:textId="77777777" w:rsidR="001C6A07" w:rsidRDefault="001C6A07" w:rsidP="001C6A07">
            <w:pPr>
              <w:pStyle w:val="forms"/>
              <w:spacing w:before="60" w:after="60"/>
              <w:rPr>
                <w:rFonts w:ascii="Times New Roman" w:hAnsi="Times New Roman"/>
                <w:sz w:val="22"/>
                <w:szCs w:val="22"/>
              </w:rPr>
            </w:pPr>
          </w:p>
        </w:tc>
      </w:tr>
      <w:tr w:rsidR="001C6A07" w:rsidRPr="00FE6A6F" w14:paraId="213EDF3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F2F2F2" w:themeFill="background1" w:themeFillShade="F2"/>
          </w:tcPr>
          <w:p w14:paraId="75641901" w14:textId="77777777" w:rsidR="001C6A07" w:rsidRPr="00CE3649" w:rsidRDefault="001C6A07" w:rsidP="001C6A0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14:paraId="1C2027F0" w14:textId="77777777" w:rsidR="001C6A07" w:rsidRPr="00CE3649" w:rsidRDefault="001C6A07" w:rsidP="001C6A07">
            <w:pPr>
              <w:pStyle w:val="forms"/>
              <w:spacing w:before="60" w:after="60"/>
              <w:jc w:val="center"/>
            </w:pPr>
          </w:p>
        </w:tc>
        <w:tc>
          <w:tcPr>
            <w:tcW w:w="10525" w:type="dxa"/>
            <w:gridSpan w:val="16"/>
            <w:tcBorders>
              <w:top w:val="single" w:sz="4" w:space="0" w:color="auto"/>
              <w:left w:val="nil"/>
              <w:bottom w:val="single" w:sz="4" w:space="0" w:color="auto"/>
            </w:tcBorders>
            <w:shd w:val="clear" w:color="auto" w:fill="F2F2F2" w:themeFill="background1" w:themeFillShade="F2"/>
            <w:vAlign w:val="center"/>
          </w:tcPr>
          <w:p w14:paraId="18A8DD4F" w14:textId="77777777" w:rsidR="001C6A07" w:rsidRDefault="001C6A07" w:rsidP="001C6A07">
            <w:pPr>
              <w:pStyle w:val="forms"/>
              <w:spacing w:before="40"/>
            </w:pPr>
            <w:r w:rsidRPr="00AC78AF">
              <w:rPr>
                <w:b/>
              </w:rPr>
              <w:t>C.  ABBREVIATED ASSESSMENT</w:t>
            </w:r>
            <w:r>
              <w:t xml:space="preserve"> (if necessary) DHS 36.16(5)</w:t>
            </w:r>
          </w:p>
        </w:tc>
      </w:tr>
      <w:tr w:rsidR="001C6A07" w:rsidRPr="00FE6A6F" w14:paraId="4580959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04070234" w14:textId="77777777" w:rsidR="001C6A07" w:rsidRPr="00894C9F" w:rsidRDefault="001C6A07" w:rsidP="001C6A07">
            <w:pPr>
              <w:pStyle w:val="forms"/>
              <w:spacing w:before="60" w:after="60"/>
              <w:jc w:val="center"/>
              <w:rPr>
                <w:b/>
              </w:rPr>
            </w:pPr>
            <w:r w:rsidRPr="00894C9F">
              <w:rPr>
                <w:b/>
              </w:rPr>
              <w:t>Yes</w:t>
            </w:r>
          </w:p>
        </w:tc>
        <w:tc>
          <w:tcPr>
            <w:tcW w:w="540" w:type="dxa"/>
            <w:gridSpan w:val="3"/>
            <w:tcBorders>
              <w:top w:val="single" w:sz="4" w:space="0" w:color="auto"/>
              <w:left w:val="nil"/>
              <w:bottom w:val="single" w:sz="4" w:space="0" w:color="auto"/>
              <w:right w:val="nil"/>
            </w:tcBorders>
            <w:shd w:val="clear" w:color="auto" w:fill="auto"/>
          </w:tcPr>
          <w:p w14:paraId="1BEC2C9B" w14:textId="77777777" w:rsidR="001C6A07" w:rsidRPr="00894C9F" w:rsidRDefault="001C6A07" w:rsidP="001C6A07">
            <w:pPr>
              <w:pStyle w:val="forms"/>
              <w:spacing w:before="60" w:after="60"/>
              <w:rPr>
                <w:b/>
              </w:rPr>
            </w:pPr>
            <w:r w:rsidRPr="00894C9F">
              <w:rPr>
                <w:b/>
              </w:rPr>
              <w:t>No</w:t>
            </w:r>
          </w:p>
        </w:tc>
        <w:tc>
          <w:tcPr>
            <w:tcW w:w="5085" w:type="dxa"/>
            <w:gridSpan w:val="8"/>
            <w:tcBorders>
              <w:top w:val="single" w:sz="4" w:space="0" w:color="auto"/>
              <w:left w:val="nil"/>
              <w:bottom w:val="single" w:sz="4" w:space="0" w:color="auto"/>
            </w:tcBorders>
            <w:shd w:val="clear" w:color="auto" w:fill="auto"/>
            <w:vAlign w:val="center"/>
          </w:tcPr>
          <w:p w14:paraId="4E77F420" w14:textId="77777777" w:rsidR="001C6A07" w:rsidRPr="008079DA" w:rsidRDefault="001C6A07" w:rsidP="001C6A07">
            <w:pPr>
              <w:pStyle w:val="forms"/>
              <w:spacing w:before="60" w:after="60"/>
              <w:rPr>
                <w:rFonts w:cs="Arial"/>
                <w:szCs w:val="18"/>
              </w:rPr>
            </w:pPr>
            <w:r w:rsidRPr="00F2101E">
              <w:rPr>
                <w:b/>
              </w:rPr>
              <w:t>Completion Date:</w:t>
            </w:r>
          </w:p>
        </w:tc>
        <w:tc>
          <w:tcPr>
            <w:tcW w:w="5265" w:type="dxa"/>
            <w:gridSpan w:val="6"/>
            <w:tcBorders>
              <w:top w:val="single" w:sz="4" w:space="0" w:color="auto"/>
              <w:left w:val="nil"/>
              <w:bottom w:val="single" w:sz="4" w:space="0" w:color="auto"/>
            </w:tcBorders>
            <w:shd w:val="clear" w:color="auto" w:fill="auto"/>
            <w:vAlign w:val="center"/>
          </w:tcPr>
          <w:p w14:paraId="6ADD43D8" w14:textId="77777777" w:rsidR="001C6A07" w:rsidRPr="00F2101E" w:rsidRDefault="001C6A07" w:rsidP="001C6A07">
            <w:pPr>
              <w:pStyle w:val="forms"/>
              <w:spacing w:before="40"/>
              <w:rPr>
                <w:b/>
              </w:rPr>
            </w:pPr>
            <w:r>
              <w:rPr>
                <w:b/>
              </w:rPr>
              <w:t xml:space="preserve">Date Comprehensive Assessment Due </w:t>
            </w:r>
            <w:r w:rsidRPr="00F2101E">
              <w:t>(</w:t>
            </w:r>
            <w:r>
              <w:t>3 months from date of application</w:t>
            </w:r>
            <w:r w:rsidRPr="00F2101E">
              <w:t>)</w:t>
            </w:r>
            <w:r>
              <w:rPr>
                <w:b/>
              </w:rPr>
              <w:t>:</w:t>
            </w:r>
          </w:p>
        </w:tc>
      </w:tr>
      <w:tr w:rsidR="001C6A07" w:rsidRPr="00FE6A6F" w14:paraId="416AD235"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70F81094"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7A10396"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77137B37" w14:textId="77777777" w:rsidR="001C6A07" w:rsidRPr="00346FAE" w:rsidRDefault="001C6A07" w:rsidP="001C6A07">
            <w:pPr>
              <w:pStyle w:val="forms"/>
              <w:numPr>
                <w:ilvl w:val="0"/>
                <w:numId w:val="25"/>
              </w:numPr>
              <w:spacing w:before="60" w:after="60"/>
              <w:ind w:left="690" w:hanging="450"/>
            </w:pPr>
            <w:r w:rsidRPr="00346FAE">
              <w:t>Must have signed admission agreement</w:t>
            </w:r>
            <w:r>
              <w:t xml:space="preserve"> and one of the following three conditions: (5a)</w:t>
            </w:r>
          </w:p>
        </w:tc>
      </w:tr>
      <w:tr w:rsidR="001C6A07" w:rsidRPr="00FE6A6F" w14:paraId="648B4E82"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3A0F2461"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1F37101"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2343366A" w14:textId="77777777" w:rsidR="001C6A07" w:rsidRPr="00346FAE" w:rsidRDefault="001C6A07" w:rsidP="001C6A07">
            <w:pPr>
              <w:pStyle w:val="forms"/>
              <w:numPr>
                <w:ilvl w:val="0"/>
                <w:numId w:val="26"/>
              </w:numPr>
              <w:spacing w:before="60" w:after="60"/>
              <w:ind w:left="1140"/>
            </w:pPr>
            <w:proofErr w:type="gramStart"/>
            <w:r>
              <w:t>Consumers</w:t>
            </w:r>
            <w:proofErr w:type="gramEnd"/>
            <w:r>
              <w:t xml:space="preserve"> health or symptoms are such that only limited information can be obtained immediately (5a)1</w:t>
            </w:r>
          </w:p>
        </w:tc>
      </w:tr>
      <w:tr w:rsidR="001C6A07" w:rsidRPr="00FE6A6F" w14:paraId="7FCDF40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4F4FAE70"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EE3D707"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45BD074D" w14:textId="77777777" w:rsidR="001C6A07" w:rsidRPr="007B54B0" w:rsidRDefault="001C6A07" w:rsidP="001C6A07">
            <w:pPr>
              <w:pStyle w:val="forms"/>
              <w:numPr>
                <w:ilvl w:val="0"/>
                <w:numId w:val="26"/>
              </w:numPr>
              <w:spacing w:before="60" w:after="60"/>
              <w:ind w:left="1140"/>
            </w:pPr>
            <w:r>
              <w:t>The consumer chooses not to provide information necessary to complete a comprehensive assessment at the time of application (5a)2</w:t>
            </w:r>
          </w:p>
        </w:tc>
      </w:tr>
      <w:tr w:rsidR="001C6A07" w:rsidRPr="00FE6A6F" w14:paraId="6484DA57"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1B18AA2F"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C459289"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341353DB" w14:textId="77777777" w:rsidR="001C6A07" w:rsidRPr="007B54B0" w:rsidRDefault="001C6A07" w:rsidP="001C6A07">
            <w:pPr>
              <w:pStyle w:val="forms"/>
              <w:numPr>
                <w:ilvl w:val="0"/>
                <w:numId w:val="26"/>
              </w:numPr>
              <w:spacing w:before="60" w:after="60"/>
              <w:ind w:left="1140"/>
            </w:pPr>
            <w:r>
              <w:t>The consumer is immediately interested in receiving only specified services that require limited information (5a)3</w:t>
            </w:r>
          </w:p>
        </w:tc>
      </w:tr>
      <w:tr w:rsidR="001C6A07" w:rsidRPr="00FE6A6F" w14:paraId="6FC44B3B"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57B91704"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2B4E55E"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20D03D16" w14:textId="77777777" w:rsidR="001C6A07" w:rsidRPr="007B54B0" w:rsidRDefault="001C6A07" w:rsidP="001C6A07">
            <w:pPr>
              <w:pStyle w:val="forms"/>
              <w:numPr>
                <w:ilvl w:val="0"/>
                <w:numId w:val="25"/>
              </w:numPr>
              <w:spacing w:before="60" w:after="60"/>
              <w:ind w:hanging="390"/>
            </w:pPr>
            <w:r>
              <w:t>An abbreviated assessment conducted shall meet the requirements of the comprehensive assessment to the extent possible that precluded the comprehensive assessment (5b)</w:t>
            </w:r>
          </w:p>
        </w:tc>
      </w:tr>
      <w:tr w:rsidR="001C6A07" w:rsidRPr="00FE6A6F" w14:paraId="36D4CFAA"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58871942"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1E0D882"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39DEE3C5" w14:textId="77777777" w:rsidR="001C6A07" w:rsidRPr="007B54B0" w:rsidRDefault="001C6A07" w:rsidP="001C6A07">
            <w:pPr>
              <w:pStyle w:val="forms"/>
              <w:numPr>
                <w:ilvl w:val="0"/>
                <w:numId w:val="25"/>
              </w:numPr>
              <w:spacing w:before="60" w:after="60"/>
              <w:ind w:hanging="390"/>
            </w:pPr>
            <w:r>
              <w:t>Assessment summary must include specific reason that an abbreviated assessment was necessary (5c)</w:t>
            </w:r>
          </w:p>
        </w:tc>
      </w:tr>
      <w:tr w:rsidR="001C6A07" w:rsidRPr="00FE6A6F" w14:paraId="72CF7A64"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1D2F7118"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012725F"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1EBA7963" w14:textId="77777777" w:rsidR="001C6A07" w:rsidRPr="007B54B0" w:rsidRDefault="001C6A07" w:rsidP="001C6A07">
            <w:pPr>
              <w:pStyle w:val="forms"/>
              <w:numPr>
                <w:ilvl w:val="0"/>
                <w:numId w:val="25"/>
              </w:numPr>
              <w:spacing w:before="60" w:after="60"/>
              <w:ind w:hanging="390"/>
            </w:pPr>
            <w:r>
              <w:t>An abbreviated assessment is valid for up to 3 months from the date of application (5d)</w:t>
            </w:r>
          </w:p>
        </w:tc>
      </w:tr>
      <w:tr w:rsidR="001C6A07" w:rsidRPr="00FE6A6F" w14:paraId="104C922E"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1C974DB5"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38CEA7F"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000D10DD" w14:textId="77777777" w:rsidR="001C6A07" w:rsidRPr="007B54B0" w:rsidRDefault="001C6A07" w:rsidP="001C6A07">
            <w:pPr>
              <w:pStyle w:val="forms"/>
              <w:numPr>
                <w:ilvl w:val="0"/>
                <w:numId w:val="25"/>
              </w:numPr>
              <w:spacing w:before="60" w:after="60"/>
              <w:ind w:hanging="390"/>
            </w:pPr>
            <w:r>
              <w:t>Upon the expiration date a comprehensive assessment needs to be completed to continue psychosocial rehabilitation services (5d)</w:t>
            </w:r>
          </w:p>
        </w:tc>
      </w:tr>
      <w:tr w:rsidR="001C6A07" w:rsidRPr="00FE6A6F" w14:paraId="44CB01C0"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540" w:type="dxa"/>
            <w:gridSpan w:val="2"/>
            <w:tcBorders>
              <w:top w:val="single" w:sz="4" w:space="0" w:color="auto"/>
              <w:bottom w:val="single" w:sz="4" w:space="0" w:color="auto"/>
              <w:right w:val="nil"/>
            </w:tcBorders>
            <w:shd w:val="clear" w:color="auto" w:fill="auto"/>
          </w:tcPr>
          <w:p w14:paraId="6490A269" w14:textId="77777777" w:rsidR="001C6A07" w:rsidRPr="00CE3649" w:rsidRDefault="001C6A07" w:rsidP="001C6A0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BB38A61" w14:textId="77777777" w:rsidR="001C6A07" w:rsidRPr="00CE3649" w:rsidRDefault="001C6A07" w:rsidP="001C6A0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16"/>
            <w:tcBorders>
              <w:top w:val="single" w:sz="4" w:space="0" w:color="auto"/>
              <w:left w:val="nil"/>
              <w:bottom w:val="single" w:sz="4" w:space="0" w:color="auto"/>
            </w:tcBorders>
            <w:shd w:val="clear" w:color="auto" w:fill="auto"/>
            <w:vAlign w:val="center"/>
          </w:tcPr>
          <w:p w14:paraId="51D072A5" w14:textId="77777777" w:rsidR="001C6A07" w:rsidRPr="007B54B0" w:rsidRDefault="001C6A07" w:rsidP="001C6A07">
            <w:pPr>
              <w:pStyle w:val="forms"/>
              <w:numPr>
                <w:ilvl w:val="0"/>
                <w:numId w:val="25"/>
              </w:numPr>
              <w:spacing w:before="60" w:after="60"/>
            </w:pPr>
            <w:r>
              <w:t>If a comprehensive assessment can’t be conducted when the abbreviated assessment expires, the applicant shall be given notice of a determination that the consumer does not need psychosocial rehabilitation services (5d)</w:t>
            </w:r>
          </w:p>
        </w:tc>
      </w:tr>
      <w:tr w:rsidR="001C6A07" w:rsidRPr="00FE6A6F" w14:paraId="32758D89" w14:textId="77777777" w:rsidTr="00BE638C">
        <w:tblPrEx>
          <w:tblBorders>
            <w:top w:val="single" w:sz="4" w:space="0" w:color="auto"/>
            <w:bottom w:val="single" w:sz="4" w:space="0" w:color="auto"/>
            <w:insideH w:val="single" w:sz="4" w:space="0" w:color="auto"/>
          </w:tblBorders>
          <w:tblLook w:val="01E0" w:firstRow="1" w:lastRow="1" w:firstColumn="1" w:lastColumn="1" w:noHBand="0" w:noVBand="0"/>
        </w:tblPrEx>
        <w:tc>
          <w:tcPr>
            <w:tcW w:w="11430" w:type="dxa"/>
            <w:gridSpan w:val="19"/>
            <w:tcBorders>
              <w:top w:val="single" w:sz="4" w:space="0" w:color="auto"/>
              <w:bottom w:val="single" w:sz="4" w:space="0" w:color="auto"/>
            </w:tcBorders>
            <w:shd w:val="clear" w:color="auto" w:fill="auto"/>
          </w:tcPr>
          <w:p w14:paraId="3B0F0C79" w14:textId="77777777" w:rsidR="001C6A07" w:rsidRPr="005B036F" w:rsidRDefault="001C6A07" w:rsidP="001C6A07">
            <w:pPr>
              <w:pStyle w:val="forms"/>
              <w:spacing w:before="60" w:after="60"/>
            </w:pPr>
            <w:r w:rsidRPr="004475DF">
              <w:rPr>
                <w:b/>
              </w:rPr>
              <w:t>Notes:</w:t>
            </w:r>
          </w:p>
          <w:p w14:paraId="4B5E631C" w14:textId="77777777" w:rsidR="001C6A07" w:rsidRDefault="001C6A07" w:rsidP="001C6A07">
            <w:pPr>
              <w:pStyle w:val="forms"/>
              <w:spacing w:before="60" w:after="60"/>
              <w:rPr>
                <w:rFonts w:ascii="Times New Roman" w:hAnsi="Times New Roman"/>
                <w:sz w:val="22"/>
                <w:szCs w:val="22"/>
              </w:rPr>
            </w:pPr>
          </w:p>
          <w:p w14:paraId="7F0D0B40" w14:textId="77777777" w:rsidR="001C6A07" w:rsidRDefault="001C6A07" w:rsidP="001C6A07">
            <w:pPr>
              <w:pStyle w:val="forms"/>
              <w:spacing w:before="60" w:after="60"/>
              <w:rPr>
                <w:rFonts w:ascii="Times New Roman" w:hAnsi="Times New Roman"/>
                <w:sz w:val="22"/>
                <w:szCs w:val="22"/>
              </w:rPr>
            </w:pPr>
          </w:p>
        </w:tc>
      </w:tr>
    </w:tbl>
    <w:p w14:paraId="62C3A133" w14:textId="7D29C5BE" w:rsidR="00E86BD2" w:rsidRDefault="00E86BD2"/>
    <w:tbl>
      <w:tblPr>
        <w:tblW w:w="11430" w:type="dxa"/>
        <w:tblInd w:w="-27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40"/>
        <w:gridCol w:w="365"/>
        <w:gridCol w:w="175"/>
        <w:gridCol w:w="5085"/>
        <w:gridCol w:w="5265"/>
      </w:tblGrid>
      <w:tr w:rsidR="00035547" w14:paraId="7E045486" w14:textId="77777777" w:rsidTr="00E86BD2">
        <w:tc>
          <w:tcPr>
            <w:tcW w:w="540" w:type="dxa"/>
            <w:tcBorders>
              <w:top w:val="single" w:sz="4" w:space="0" w:color="auto"/>
              <w:bottom w:val="single" w:sz="4" w:space="0" w:color="auto"/>
              <w:right w:val="nil"/>
            </w:tcBorders>
            <w:shd w:val="clear" w:color="auto" w:fill="F2F2F2" w:themeFill="background1" w:themeFillShade="F2"/>
          </w:tcPr>
          <w:p w14:paraId="060C18F8" w14:textId="77777777"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14:paraId="192683BD" w14:textId="77777777"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14:paraId="7598B27D" w14:textId="77777777" w:rsidR="00035547" w:rsidRDefault="00035547" w:rsidP="00035547">
            <w:pPr>
              <w:pStyle w:val="forms"/>
              <w:spacing w:before="40"/>
            </w:pPr>
            <w:r>
              <w:rPr>
                <w:b/>
              </w:rPr>
              <w:t xml:space="preserve">D.  ASSESSMENT SUMMARY </w:t>
            </w:r>
            <w:r>
              <w:t>DHS 36.16(6)</w:t>
            </w:r>
          </w:p>
        </w:tc>
      </w:tr>
      <w:tr w:rsidR="00035547" w:rsidRPr="00346FAE" w14:paraId="0B4058D7" w14:textId="77777777" w:rsidTr="00E86BD2">
        <w:tc>
          <w:tcPr>
            <w:tcW w:w="540" w:type="dxa"/>
            <w:tcBorders>
              <w:top w:val="single" w:sz="4" w:space="0" w:color="auto"/>
              <w:bottom w:val="single" w:sz="4" w:space="0" w:color="auto"/>
              <w:right w:val="nil"/>
            </w:tcBorders>
            <w:shd w:val="clear" w:color="auto" w:fill="auto"/>
          </w:tcPr>
          <w:p w14:paraId="072BA746"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0BCCF05"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565EBB32" w14:textId="77777777" w:rsidR="00035547" w:rsidRDefault="00035547" w:rsidP="00035547">
            <w:pPr>
              <w:pStyle w:val="forms"/>
              <w:numPr>
                <w:ilvl w:val="0"/>
                <w:numId w:val="28"/>
              </w:numPr>
              <w:spacing w:before="40"/>
            </w:pPr>
            <w:r>
              <w:t xml:space="preserve">Includes the </w:t>
            </w:r>
            <w:proofErr w:type="gramStart"/>
            <w:r>
              <w:t>period of time</w:t>
            </w:r>
            <w:proofErr w:type="gramEnd"/>
            <w:r>
              <w:t xml:space="preserve"> within which the assessment is conducted with meeting dates. (6a)</w:t>
            </w:r>
          </w:p>
        </w:tc>
      </w:tr>
      <w:tr w:rsidR="00035547" w:rsidRPr="00346FAE" w14:paraId="4E87E756" w14:textId="77777777" w:rsidTr="00E86BD2">
        <w:tc>
          <w:tcPr>
            <w:tcW w:w="540" w:type="dxa"/>
            <w:tcBorders>
              <w:top w:val="single" w:sz="4" w:space="0" w:color="auto"/>
              <w:bottom w:val="single" w:sz="4" w:space="0" w:color="auto"/>
              <w:right w:val="nil"/>
            </w:tcBorders>
            <w:shd w:val="clear" w:color="auto" w:fill="auto"/>
          </w:tcPr>
          <w:p w14:paraId="3E9CE442"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3ED7BA4"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68ACF6E0" w14:textId="77777777" w:rsidR="00035547" w:rsidRDefault="00035547" w:rsidP="00035547">
            <w:pPr>
              <w:pStyle w:val="forms"/>
              <w:numPr>
                <w:ilvl w:val="0"/>
                <w:numId w:val="28"/>
              </w:numPr>
              <w:spacing w:before="40"/>
            </w:pPr>
            <w:r>
              <w:t>Includes the information on which outcomes and service recommendations are based. (6b)</w:t>
            </w:r>
          </w:p>
        </w:tc>
      </w:tr>
      <w:tr w:rsidR="00035547" w:rsidRPr="00346FAE" w14:paraId="3216E7F0" w14:textId="77777777" w:rsidTr="00E86BD2">
        <w:tc>
          <w:tcPr>
            <w:tcW w:w="540" w:type="dxa"/>
            <w:tcBorders>
              <w:top w:val="single" w:sz="4" w:space="0" w:color="auto"/>
              <w:bottom w:val="single" w:sz="4" w:space="0" w:color="auto"/>
              <w:right w:val="nil"/>
            </w:tcBorders>
            <w:shd w:val="clear" w:color="auto" w:fill="auto"/>
          </w:tcPr>
          <w:p w14:paraId="4EC2A0AA"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B9A6C1B"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E321331" w14:textId="77777777" w:rsidR="00035547" w:rsidRDefault="00035547" w:rsidP="00035547">
            <w:pPr>
              <w:pStyle w:val="forms"/>
              <w:numPr>
                <w:ilvl w:val="0"/>
                <w:numId w:val="28"/>
              </w:numPr>
              <w:spacing w:before="40"/>
            </w:pPr>
            <w:r>
              <w:t>Includes desirable outcomes and measurable goals desired by the consumer. (6c)</w:t>
            </w:r>
          </w:p>
        </w:tc>
      </w:tr>
      <w:tr w:rsidR="00035547" w:rsidRPr="00346FAE" w14:paraId="423692BE" w14:textId="77777777" w:rsidTr="00E86BD2">
        <w:tc>
          <w:tcPr>
            <w:tcW w:w="540" w:type="dxa"/>
            <w:tcBorders>
              <w:top w:val="single" w:sz="4" w:space="0" w:color="auto"/>
              <w:bottom w:val="single" w:sz="4" w:space="0" w:color="auto"/>
              <w:right w:val="nil"/>
            </w:tcBorders>
            <w:shd w:val="clear" w:color="auto" w:fill="auto"/>
          </w:tcPr>
          <w:p w14:paraId="33CCB150"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EBB1CB5"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B493300" w14:textId="77777777" w:rsidR="00035547" w:rsidRPr="002B572F" w:rsidRDefault="00035547" w:rsidP="00035547">
            <w:pPr>
              <w:pStyle w:val="forms"/>
              <w:numPr>
                <w:ilvl w:val="0"/>
                <w:numId w:val="28"/>
              </w:numPr>
              <w:spacing w:before="40"/>
            </w:pPr>
            <w:r>
              <w:t>Includes the names and relationships to the consumer of all individuals that participated in the process. (6d)</w:t>
            </w:r>
          </w:p>
        </w:tc>
      </w:tr>
      <w:tr w:rsidR="00035547" w:rsidRPr="00346FAE" w14:paraId="7FCC7B2D" w14:textId="77777777" w:rsidTr="00E86BD2">
        <w:tc>
          <w:tcPr>
            <w:tcW w:w="540" w:type="dxa"/>
            <w:tcBorders>
              <w:top w:val="single" w:sz="4" w:space="0" w:color="auto"/>
              <w:bottom w:val="single" w:sz="4" w:space="0" w:color="auto"/>
              <w:right w:val="nil"/>
            </w:tcBorders>
            <w:shd w:val="clear" w:color="auto" w:fill="auto"/>
          </w:tcPr>
          <w:p w14:paraId="42A853B9"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EA0ABBC"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4E928BD" w14:textId="77777777" w:rsidR="00035547" w:rsidRDefault="00035547" w:rsidP="00035547">
            <w:pPr>
              <w:pStyle w:val="forms"/>
              <w:numPr>
                <w:ilvl w:val="0"/>
                <w:numId w:val="28"/>
              </w:numPr>
              <w:spacing w:before="40"/>
            </w:pPr>
            <w:r>
              <w:t>Includes significant differences of opinion not resolved among members of the recovery team. If no significant differences identified, please notate that there was no significant difference identified’(6e)</w:t>
            </w:r>
          </w:p>
        </w:tc>
      </w:tr>
      <w:tr w:rsidR="00035547" w:rsidRPr="00346FAE" w14:paraId="42B5FFCF" w14:textId="77777777" w:rsidTr="00E86BD2">
        <w:tc>
          <w:tcPr>
            <w:tcW w:w="540" w:type="dxa"/>
            <w:tcBorders>
              <w:top w:val="single" w:sz="4" w:space="0" w:color="auto"/>
              <w:bottom w:val="single" w:sz="4" w:space="0" w:color="auto"/>
              <w:right w:val="nil"/>
            </w:tcBorders>
            <w:shd w:val="clear" w:color="auto" w:fill="auto"/>
          </w:tcPr>
          <w:p w14:paraId="629E671B"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1E65717"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2CA7F6DB" w14:textId="77777777" w:rsidR="00035547" w:rsidRDefault="00035547" w:rsidP="00035547">
            <w:pPr>
              <w:pStyle w:val="forms"/>
              <w:numPr>
                <w:ilvl w:val="0"/>
                <w:numId w:val="28"/>
              </w:numPr>
              <w:spacing w:before="40"/>
            </w:pPr>
            <w:r>
              <w:t xml:space="preserve">Includes reason(s) why consumers are not working on a goal that corresponds to an identified need </w:t>
            </w:r>
            <w:r w:rsidRPr="00AA7FF2">
              <w:t>(</w:t>
            </w:r>
            <w:r w:rsidR="00B408FB">
              <w:t>recommended, not a DHS 36 requirement</w:t>
            </w:r>
            <w:r w:rsidR="007D0140">
              <w:t>)</w:t>
            </w:r>
          </w:p>
        </w:tc>
      </w:tr>
      <w:tr w:rsidR="00035547" w:rsidRPr="00346FAE" w14:paraId="740E55BD" w14:textId="77777777" w:rsidTr="00E86BD2">
        <w:tc>
          <w:tcPr>
            <w:tcW w:w="540" w:type="dxa"/>
            <w:tcBorders>
              <w:top w:val="single" w:sz="4" w:space="0" w:color="auto"/>
              <w:bottom w:val="single" w:sz="4" w:space="0" w:color="auto"/>
              <w:right w:val="nil"/>
            </w:tcBorders>
            <w:shd w:val="clear" w:color="auto" w:fill="auto"/>
          </w:tcPr>
          <w:p w14:paraId="5B23704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99749F4"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BFD00A4" w14:textId="77777777" w:rsidR="00035547" w:rsidRDefault="00035547" w:rsidP="00035547">
            <w:pPr>
              <w:pStyle w:val="forms"/>
              <w:numPr>
                <w:ilvl w:val="0"/>
                <w:numId w:val="28"/>
              </w:numPr>
              <w:spacing w:before="40"/>
            </w:pPr>
            <w:r>
              <w:t>Includes signatures of the persons present at the meetings being summarized. (6f)</w:t>
            </w:r>
          </w:p>
        </w:tc>
      </w:tr>
      <w:tr w:rsidR="00035547" w:rsidRPr="00346FAE" w14:paraId="4704AB3B" w14:textId="77777777" w:rsidTr="00E86BD2">
        <w:tc>
          <w:tcPr>
            <w:tcW w:w="540" w:type="dxa"/>
            <w:tcBorders>
              <w:top w:val="single" w:sz="4" w:space="0" w:color="auto"/>
              <w:bottom w:val="single" w:sz="4" w:space="0" w:color="auto"/>
              <w:right w:val="nil"/>
            </w:tcBorders>
            <w:shd w:val="clear" w:color="auto" w:fill="auto"/>
          </w:tcPr>
          <w:p w14:paraId="64FC1C68"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6DABF96"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0F4B65C" w14:textId="77777777" w:rsidR="00035547" w:rsidRDefault="00035547" w:rsidP="00035547">
            <w:pPr>
              <w:pStyle w:val="forms"/>
              <w:numPr>
                <w:ilvl w:val="0"/>
                <w:numId w:val="28"/>
              </w:numPr>
              <w:spacing w:before="40"/>
            </w:pPr>
            <w:r>
              <w:t>Includes a diagnostic (case) formulation (recommended, not a DHS 36 requirement)</w:t>
            </w:r>
          </w:p>
        </w:tc>
      </w:tr>
      <w:tr w:rsidR="00035547" w:rsidRPr="00346FAE" w14:paraId="168E0A83" w14:textId="77777777" w:rsidTr="00E86BD2">
        <w:tc>
          <w:tcPr>
            <w:tcW w:w="11430" w:type="dxa"/>
            <w:gridSpan w:val="5"/>
            <w:tcBorders>
              <w:top w:val="single" w:sz="4" w:space="0" w:color="auto"/>
              <w:bottom w:val="single" w:sz="4" w:space="0" w:color="auto"/>
            </w:tcBorders>
            <w:shd w:val="clear" w:color="auto" w:fill="auto"/>
          </w:tcPr>
          <w:p w14:paraId="1929DF0A" w14:textId="77777777" w:rsidR="00035547" w:rsidRPr="004C5276" w:rsidRDefault="00035547" w:rsidP="00035547">
            <w:pPr>
              <w:pStyle w:val="forms"/>
              <w:spacing w:before="60" w:after="60"/>
            </w:pPr>
            <w:r w:rsidRPr="004475DF">
              <w:rPr>
                <w:b/>
              </w:rPr>
              <w:t>Notes:</w:t>
            </w:r>
          </w:p>
          <w:p w14:paraId="765E3116" w14:textId="77777777" w:rsidR="00035547" w:rsidRDefault="00035547" w:rsidP="00035547">
            <w:pPr>
              <w:pStyle w:val="forms"/>
              <w:spacing w:before="60" w:after="60"/>
              <w:rPr>
                <w:rFonts w:ascii="Times New Roman" w:hAnsi="Times New Roman"/>
                <w:sz w:val="22"/>
                <w:szCs w:val="22"/>
              </w:rPr>
            </w:pPr>
          </w:p>
        </w:tc>
      </w:tr>
      <w:tr w:rsidR="00035547" w14:paraId="15E16A67" w14:textId="77777777" w:rsidTr="00E86BD2">
        <w:tc>
          <w:tcPr>
            <w:tcW w:w="540" w:type="dxa"/>
            <w:tcBorders>
              <w:top w:val="single" w:sz="4" w:space="0" w:color="auto"/>
              <w:bottom w:val="single" w:sz="4" w:space="0" w:color="auto"/>
              <w:right w:val="nil"/>
            </w:tcBorders>
            <w:shd w:val="clear" w:color="auto" w:fill="F2F2F2" w:themeFill="background1" w:themeFillShade="F2"/>
          </w:tcPr>
          <w:p w14:paraId="6235FE42" w14:textId="77777777"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14:paraId="4C680C6F" w14:textId="77777777"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14:paraId="4EB1CBB9" w14:textId="77777777" w:rsidR="00035547" w:rsidRDefault="00035547" w:rsidP="00035547">
            <w:pPr>
              <w:pStyle w:val="forms"/>
              <w:spacing w:before="40"/>
            </w:pPr>
            <w:r>
              <w:rPr>
                <w:b/>
              </w:rPr>
              <w:t>E.  SERVICE PLANNING AND DELIVERY PROCESSES</w:t>
            </w:r>
            <w:r>
              <w:t xml:space="preserve"> DHS 36.17</w:t>
            </w:r>
          </w:p>
        </w:tc>
      </w:tr>
      <w:tr w:rsidR="00035547" w:rsidRPr="00F2101E" w14:paraId="5130AAB5" w14:textId="77777777" w:rsidTr="00E86BD2">
        <w:tc>
          <w:tcPr>
            <w:tcW w:w="540" w:type="dxa"/>
            <w:tcBorders>
              <w:top w:val="single" w:sz="4" w:space="0" w:color="auto"/>
              <w:bottom w:val="single" w:sz="4" w:space="0" w:color="auto"/>
              <w:right w:val="nil"/>
            </w:tcBorders>
            <w:shd w:val="clear" w:color="auto" w:fill="auto"/>
          </w:tcPr>
          <w:p w14:paraId="03BB9E01" w14:textId="77777777" w:rsidR="00035547" w:rsidRPr="005B036F" w:rsidRDefault="00035547" w:rsidP="00035547">
            <w:pPr>
              <w:pStyle w:val="forms"/>
              <w:spacing w:before="60" w:after="60"/>
              <w:jc w:val="center"/>
              <w:rPr>
                <w:b/>
              </w:rPr>
            </w:pPr>
            <w:r w:rsidRPr="005B036F">
              <w:rPr>
                <w:b/>
              </w:rPr>
              <w:lastRenderedPageBreak/>
              <w:t>Yes</w:t>
            </w:r>
          </w:p>
        </w:tc>
        <w:tc>
          <w:tcPr>
            <w:tcW w:w="540" w:type="dxa"/>
            <w:gridSpan w:val="2"/>
            <w:tcBorders>
              <w:top w:val="single" w:sz="4" w:space="0" w:color="auto"/>
              <w:left w:val="nil"/>
              <w:bottom w:val="single" w:sz="4" w:space="0" w:color="auto"/>
              <w:right w:val="nil"/>
            </w:tcBorders>
            <w:shd w:val="clear" w:color="auto" w:fill="auto"/>
          </w:tcPr>
          <w:p w14:paraId="4FA942C3" w14:textId="77777777" w:rsidR="00035547" w:rsidRPr="005B036F" w:rsidRDefault="00035547" w:rsidP="00035547">
            <w:pPr>
              <w:pStyle w:val="forms"/>
              <w:spacing w:before="60" w:after="60"/>
              <w:rPr>
                <w:b/>
              </w:rPr>
            </w:pPr>
            <w:r w:rsidRPr="005B036F">
              <w:rPr>
                <w:b/>
              </w:rPr>
              <w:t>No</w:t>
            </w:r>
          </w:p>
        </w:tc>
        <w:tc>
          <w:tcPr>
            <w:tcW w:w="5085" w:type="dxa"/>
            <w:tcBorders>
              <w:top w:val="single" w:sz="4" w:space="0" w:color="auto"/>
              <w:left w:val="nil"/>
              <w:bottom w:val="single" w:sz="4" w:space="0" w:color="auto"/>
            </w:tcBorders>
            <w:shd w:val="clear" w:color="auto" w:fill="auto"/>
            <w:vAlign w:val="center"/>
          </w:tcPr>
          <w:p w14:paraId="2B7307BC" w14:textId="77777777" w:rsidR="00035547" w:rsidRPr="008079DA" w:rsidRDefault="00035547" w:rsidP="00035547">
            <w:pPr>
              <w:pStyle w:val="forms"/>
              <w:spacing w:before="60" w:after="60"/>
              <w:rPr>
                <w:rFonts w:cs="Arial"/>
                <w:szCs w:val="18"/>
              </w:rPr>
            </w:pPr>
            <w:r>
              <w:rPr>
                <w:b/>
              </w:rPr>
              <w:t xml:space="preserve">Initial </w:t>
            </w:r>
            <w:r w:rsidRPr="00F2101E">
              <w:rPr>
                <w:b/>
              </w:rPr>
              <w:t>Completion Date:</w:t>
            </w:r>
          </w:p>
        </w:tc>
        <w:tc>
          <w:tcPr>
            <w:tcW w:w="5265" w:type="dxa"/>
            <w:tcBorders>
              <w:top w:val="single" w:sz="4" w:space="0" w:color="auto"/>
              <w:left w:val="nil"/>
              <w:bottom w:val="single" w:sz="4" w:space="0" w:color="auto"/>
            </w:tcBorders>
            <w:shd w:val="clear" w:color="auto" w:fill="auto"/>
            <w:vAlign w:val="center"/>
          </w:tcPr>
          <w:p w14:paraId="76FC896A" w14:textId="77777777" w:rsidR="00035547" w:rsidRPr="00F2101E" w:rsidRDefault="00035547" w:rsidP="00035547">
            <w:pPr>
              <w:pStyle w:val="forms"/>
              <w:spacing w:before="40"/>
              <w:rPr>
                <w:b/>
              </w:rPr>
            </w:pPr>
            <w:r>
              <w:rPr>
                <w:b/>
              </w:rPr>
              <w:t xml:space="preserve">Dates Updated: </w:t>
            </w:r>
            <w:r w:rsidRPr="00F2101E">
              <w:t>(</w:t>
            </w:r>
            <w:r>
              <w:t>minimum every 6 months</w:t>
            </w:r>
            <w:r w:rsidRPr="00F2101E">
              <w:t>)</w:t>
            </w:r>
            <w:r>
              <w:rPr>
                <w:b/>
              </w:rPr>
              <w:t>:</w:t>
            </w:r>
          </w:p>
        </w:tc>
      </w:tr>
      <w:tr w:rsidR="00035547" w:rsidRPr="00346FAE" w14:paraId="6AB56B3E" w14:textId="77777777" w:rsidTr="00E86BD2">
        <w:tc>
          <w:tcPr>
            <w:tcW w:w="540" w:type="dxa"/>
            <w:tcBorders>
              <w:top w:val="single" w:sz="4" w:space="0" w:color="auto"/>
              <w:bottom w:val="single" w:sz="4" w:space="0" w:color="auto"/>
              <w:right w:val="nil"/>
            </w:tcBorders>
            <w:shd w:val="clear" w:color="auto" w:fill="auto"/>
          </w:tcPr>
          <w:p w14:paraId="5311BDB1"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AA70444"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245BA428" w14:textId="77777777" w:rsidR="00035547" w:rsidRPr="000D5741" w:rsidDel="00060587"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Completed within 30 days of receipt of an application for services (2)</w:t>
            </w:r>
          </w:p>
        </w:tc>
      </w:tr>
      <w:tr w:rsidR="00035547" w:rsidRPr="00346FAE" w14:paraId="7CFF62B8" w14:textId="77777777" w:rsidTr="00E86BD2">
        <w:tc>
          <w:tcPr>
            <w:tcW w:w="540" w:type="dxa"/>
            <w:tcBorders>
              <w:top w:val="single" w:sz="4" w:space="0" w:color="auto"/>
              <w:bottom w:val="single" w:sz="4" w:space="0" w:color="auto"/>
              <w:right w:val="nil"/>
            </w:tcBorders>
            <w:shd w:val="clear" w:color="auto" w:fill="auto"/>
          </w:tcPr>
          <w:p w14:paraId="4CE02C1F"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F09921A"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D36DE6A"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if the Service Plan was not completed within 30 days, the specific reason was documented</w:t>
            </w:r>
          </w:p>
        </w:tc>
      </w:tr>
      <w:tr w:rsidR="00035547" w:rsidRPr="00346FAE" w14:paraId="4C72E6F7" w14:textId="77777777" w:rsidTr="00E86BD2">
        <w:tc>
          <w:tcPr>
            <w:tcW w:w="540" w:type="dxa"/>
            <w:tcBorders>
              <w:top w:val="single" w:sz="4" w:space="0" w:color="auto"/>
              <w:bottom w:val="single" w:sz="4" w:space="0" w:color="auto"/>
              <w:right w:val="nil"/>
            </w:tcBorders>
            <w:shd w:val="clear" w:color="auto" w:fill="auto"/>
          </w:tcPr>
          <w:p w14:paraId="6C7B215B"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ABB8B48"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7DB204D"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Documentation that the planning process was facilitated by the service facilitator in collaboration with the consumer and recovery team</w:t>
            </w:r>
          </w:p>
        </w:tc>
      </w:tr>
      <w:tr w:rsidR="00035547" w:rsidRPr="00346FAE" w14:paraId="3ADF3673" w14:textId="77777777" w:rsidTr="00E86BD2">
        <w:tc>
          <w:tcPr>
            <w:tcW w:w="540" w:type="dxa"/>
            <w:tcBorders>
              <w:top w:val="single" w:sz="4" w:space="0" w:color="auto"/>
              <w:bottom w:val="single" w:sz="4" w:space="0" w:color="auto"/>
              <w:right w:val="nil"/>
            </w:tcBorders>
            <w:shd w:val="clear" w:color="auto" w:fill="auto"/>
          </w:tcPr>
          <w:p w14:paraId="6F136606"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63DDB48"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E12309A"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Documentation that the planning process was explained to the consumer (2c)</w:t>
            </w:r>
          </w:p>
        </w:tc>
      </w:tr>
      <w:tr w:rsidR="00035547" w:rsidRPr="00346FAE" w14:paraId="6D321212" w14:textId="77777777" w:rsidTr="00E86BD2">
        <w:tc>
          <w:tcPr>
            <w:tcW w:w="540" w:type="dxa"/>
            <w:tcBorders>
              <w:top w:val="single" w:sz="4" w:space="0" w:color="auto"/>
              <w:bottom w:val="single" w:sz="4" w:space="0" w:color="auto"/>
              <w:right w:val="nil"/>
            </w:tcBorders>
            <w:shd w:val="clear" w:color="auto" w:fill="auto"/>
          </w:tcPr>
          <w:p w14:paraId="20389D9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7026C18"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2F99E12"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The plan addresses the needs and recovery goals identified in the assessment (2d)</w:t>
            </w:r>
          </w:p>
        </w:tc>
      </w:tr>
      <w:tr w:rsidR="00035547" w:rsidRPr="00346FAE" w14:paraId="5BE31E45" w14:textId="77777777" w:rsidTr="00E86BD2">
        <w:tc>
          <w:tcPr>
            <w:tcW w:w="540" w:type="dxa"/>
            <w:tcBorders>
              <w:top w:val="single" w:sz="4" w:space="0" w:color="auto"/>
              <w:bottom w:val="single" w:sz="4" w:space="0" w:color="auto"/>
              <w:right w:val="nil"/>
            </w:tcBorders>
            <w:shd w:val="clear" w:color="auto" w:fill="auto"/>
          </w:tcPr>
          <w:p w14:paraId="34EC2E5B"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3BB2F99"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F1DF8EB" w14:textId="77777777" w:rsidR="00035547" w:rsidRPr="000D5741" w:rsidRDefault="00035547" w:rsidP="00035547">
            <w:pPr>
              <w:pStyle w:val="ListParagraph"/>
              <w:numPr>
                <w:ilvl w:val="0"/>
                <w:numId w:val="30"/>
              </w:numPr>
              <w:spacing w:before="60"/>
              <w:rPr>
                <w:rFonts w:ascii="Arial" w:eastAsia="Times New Roman" w:hAnsi="Arial" w:cs="Arial"/>
                <w:bCs/>
                <w:color w:val="000000"/>
                <w:sz w:val="18"/>
                <w:szCs w:val="18"/>
                <w:lang w:val="en"/>
              </w:rPr>
            </w:pPr>
            <w:r w:rsidRPr="000D5741">
              <w:rPr>
                <w:rFonts w:ascii="Arial" w:hAnsi="Arial" w:cs="Arial"/>
                <w:bCs/>
                <w:color w:val="000000"/>
                <w:sz w:val="18"/>
                <w:szCs w:val="18"/>
                <w:lang w:val="en"/>
              </w:rPr>
              <w:t>Discharge criteria (“Discharge from the CCS shall be based on the discharge criteria in the service plan” (5)(a))</w:t>
            </w:r>
          </w:p>
        </w:tc>
      </w:tr>
      <w:tr w:rsidR="00035547" w:rsidRPr="00346FAE" w14:paraId="1462D9EA" w14:textId="77777777" w:rsidTr="00E86BD2">
        <w:tc>
          <w:tcPr>
            <w:tcW w:w="540" w:type="dxa"/>
            <w:tcBorders>
              <w:top w:val="single" w:sz="4" w:space="0" w:color="auto"/>
              <w:bottom w:val="single" w:sz="4" w:space="0" w:color="auto"/>
              <w:right w:val="nil"/>
            </w:tcBorders>
            <w:shd w:val="clear" w:color="auto" w:fill="auto"/>
          </w:tcPr>
          <w:p w14:paraId="330D212C"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9BE623D"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7CB7C0D"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 xml:space="preserve">The service plan includes a description of </w:t>
            </w:r>
            <w:proofErr w:type="gramStart"/>
            <w:r w:rsidRPr="000D5741">
              <w:rPr>
                <w:rFonts w:ascii="Arial" w:eastAsia="Times New Roman" w:hAnsi="Arial" w:cs="Arial"/>
                <w:bCs/>
                <w:color w:val="000000"/>
                <w:sz w:val="18"/>
                <w:szCs w:val="18"/>
                <w:lang w:val="en"/>
              </w:rPr>
              <w:t>all of</w:t>
            </w:r>
            <w:proofErr w:type="gramEnd"/>
            <w:r w:rsidRPr="000D5741">
              <w:rPr>
                <w:rFonts w:ascii="Arial" w:eastAsia="Times New Roman" w:hAnsi="Arial" w:cs="Arial"/>
                <w:bCs/>
                <w:color w:val="000000"/>
                <w:sz w:val="18"/>
                <w:szCs w:val="18"/>
                <w:lang w:val="en"/>
              </w:rPr>
              <w:t xml:space="preserve"> the following: (2m)</w:t>
            </w:r>
          </w:p>
        </w:tc>
      </w:tr>
      <w:tr w:rsidR="00035547" w:rsidRPr="00346FAE" w14:paraId="5B78310D" w14:textId="77777777" w:rsidTr="00E86BD2">
        <w:tc>
          <w:tcPr>
            <w:tcW w:w="540" w:type="dxa"/>
            <w:tcBorders>
              <w:top w:val="single" w:sz="4" w:space="0" w:color="auto"/>
              <w:bottom w:val="single" w:sz="4" w:space="0" w:color="auto"/>
              <w:right w:val="nil"/>
            </w:tcBorders>
            <w:shd w:val="clear" w:color="auto" w:fill="auto"/>
          </w:tcPr>
          <w:p w14:paraId="2F4E9BA8"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5B657F7"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6F599A0F" w14:textId="77777777"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The service facilitation activities that will be provided (2m)1</w:t>
            </w:r>
          </w:p>
        </w:tc>
      </w:tr>
      <w:tr w:rsidR="00035547" w:rsidRPr="00346FAE" w14:paraId="28149E4A" w14:textId="77777777" w:rsidTr="00E86BD2">
        <w:tc>
          <w:tcPr>
            <w:tcW w:w="540" w:type="dxa"/>
            <w:tcBorders>
              <w:top w:val="single" w:sz="4" w:space="0" w:color="auto"/>
              <w:bottom w:val="single" w:sz="4" w:space="0" w:color="auto"/>
              <w:right w:val="nil"/>
            </w:tcBorders>
            <w:shd w:val="clear" w:color="auto" w:fill="auto"/>
          </w:tcPr>
          <w:p w14:paraId="2CFEA673"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04464BE"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AD99422" w14:textId="77777777"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The psychosocial rehabilitation and treatment services to be provided to or arranged for the consumer, including the schedules and frequency of services provided. Psychosocial rehabilitation and treatment services are: (2m)2</w:t>
            </w:r>
          </w:p>
        </w:tc>
      </w:tr>
      <w:tr w:rsidR="00035547" w:rsidRPr="00346FAE" w14:paraId="62BE64FE" w14:textId="77777777" w:rsidTr="00E86BD2">
        <w:tc>
          <w:tcPr>
            <w:tcW w:w="540" w:type="dxa"/>
            <w:tcBorders>
              <w:top w:val="single" w:sz="4" w:space="0" w:color="auto"/>
              <w:bottom w:val="single" w:sz="4" w:space="0" w:color="auto"/>
              <w:right w:val="nil"/>
            </w:tcBorders>
            <w:shd w:val="clear" w:color="auto" w:fill="auto"/>
          </w:tcPr>
          <w:p w14:paraId="3A0950BA"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26AD33A"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273621E0" w14:textId="77777777"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Provided in the most natural and least restrictive manner and most integrated settings practicable</w:t>
            </w:r>
            <w:r>
              <w:rPr>
                <w:rFonts w:ascii="Arial" w:eastAsia="Times New Roman" w:hAnsi="Arial" w:cs="Arial"/>
                <w:bCs/>
                <w:color w:val="000000"/>
                <w:sz w:val="18"/>
                <w:szCs w:val="18"/>
                <w:lang w:val="en"/>
              </w:rPr>
              <w:t xml:space="preserve"> (4a)</w:t>
            </w:r>
          </w:p>
        </w:tc>
      </w:tr>
      <w:tr w:rsidR="00035547" w:rsidRPr="00346FAE" w14:paraId="071157BD" w14:textId="77777777" w:rsidTr="00E86BD2">
        <w:tc>
          <w:tcPr>
            <w:tcW w:w="540" w:type="dxa"/>
            <w:tcBorders>
              <w:top w:val="single" w:sz="4" w:space="0" w:color="auto"/>
              <w:bottom w:val="single" w:sz="4" w:space="0" w:color="auto"/>
              <w:right w:val="nil"/>
            </w:tcBorders>
            <w:shd w:val="clear" w:color="auto" w:fill="auto"/>
          </w:tcPr>
          <w:p w14:paraId="3D353D3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E7A31C2"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0D3C3F4" w14:textId="77777777"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Delivered with reasonable promptness</w:t>
            </w:r>
            <w:r>
              <w:rPr>
                <w:rFonts w:ascii="Arial" w:eastAsia="Times New Roman" w:hAnsi="Arial" w:cs="Arial"/>
                <w:bCs/>
                <w:color w:val="000000"/>
                <w:sz w:val="18"/>
                <w:szCs w:val="18"/>
                <w:lang w:val="en"/>
              </w:rPr>
              <w:t xml:space="preserve"> (4a)</w:t>
            </w:r>
          </w:p>
        </w:tc>
      </w:tr>
      <w:tr w:rsidR="00035547" w:rsidRPr="00346FAE" w14:paraId="7C3D1DB4" w14:textId="77777777" w:rsidTr="00E86BD2">
        <w:tc>
          <w:tcPr>
            <w:tcW w:w="540" w:type="dxa"/>
            <w:tcBorders>
              <w:top w:val="single" w:sz="4" w:space="0" w:color="auto"/>
              <w:bottom w:val="single" w:sz="4" w:space="0" w:color="auto"/>
              <w:right w:val="nil"/>
            </w:tcBorders>
            <w:shd w:val="clear" w:color="auto" w:fill="auto"/>
          </w:tcPr>
          <w:p w14:paraId="3F5F96F2"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12E9EF9"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495A73A" w14:textId="77777777"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Build upon the natural supports available in the community</w:t>
            </w:r>
            <w:r>
              <w:rPr>
                <w:rFonts w:ascii="Arial" w:eastAsia="Times New Roman" w:hAnsi="Arial" w:cs="Arial"/>
                <w:bCs/>
                <w:color w:val="000000"/>
                <w:sz w:val="18"/>
                <w:szCs w:val="18"/>
                <w:lang w:val="en"/>
              </w:rPr>
              <w:t xml:space="preserve"> (4a)</w:t>
            </w:r>
          </w:p>
        </w:tc>
      </w:tr>
      <w:tr w:rsidR="00035547" w:rsidRPr="00346FAE" w14:paraId="49F4BEA0" w14:textId="77777777" w:rsidTr="00E86BD2">
        <w:tc>
          <w:tcPr>
            <w:tcW w:w="540" w:type="dxa"/>
            <w:tcBorders>
              <w:top w:val="single" w:sz="4" w:space="0" w:color="auto"/>
              <w:bottom w:val="single" w:sz="4" w:space="0" w:color="auto"/>
              <w:right w:val="nil"/>
            </w:tcBorders>
            <w:shd w:val="clear" w:color="auto" w:fill="auto"/>
          </w:tcPr>
          <w:p w14:paraId="4FA9871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35B04B35"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4741FF87" w14:textId="77777777"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 xml:space="preserve">Provided with sufficient frequency to support achievement of goals identified in the service plan. </w:t>
            </w:r>
            <w:r>
              <w:rPr>
                <w:rFonts w:ascii="Arial" w:eastAsia="Times New Roman" w:hAnsi="Arial" w:cs="Arial"/>
                <w:bCs/>
                <w:color w:val="000000"/>
                <w:sz w:val="18"/>
                <w:szCs w:val="18"/>
                <w:lang w:val="en"/>
              </w:rPr>
              <w:t>(4b)</w:t>
            </w:r>
          </w:p>
        </w:tc>
      </w:tr>
      <w:tr w:rsidR="00035547" w:rsidRPr="00346FAE" w14:paraId="68E61390" w14:textId="77777777" w:rsidTr="00E86BD2">
        <w:tc>
          <w:tcPr>
            <w:tcW w:w="540" w:type="dxa"/>
            <w:tcBorders>
              <w:top w:val="single" w:sz="4" w:space="0" w:color="auto"/>
              <w:bottom w:val="single" w:sz="4" w:space="0" w:color="auto"/>
              <w:right w:val="nil"/>
            </w:tcBorders>
            <w:shd w:val="clear" w:color="auto" w:fill="auto"/>
          </w:tcPr>
          <w:p w14:paraId="4D41DF22"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31A017A"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47B79543" w14:textId="77777777" w:rsidR="00035547" w:rsidRPr="000D5741" w:rsidRDefault="00035547" w:rsidP="00035547">
            <w:pPr>
              <w:pStyle w:val="ListParagraph"/>
              <w:numPr>
                <w:ilvl w:val="0"/>
                <w:numId w:val="32"/>
              </w:numPr>
              <w:spacing w:before="60"/>
              <w:ind w:left="1680" w:hanging="270"/>
              <w:rPr>
                <w:rFonts w:ascii="Arial" w:hAnsi="Arial" w:cs="Arial"/>
                <w:sz w:val="18"/>
                <w:szCs w:val="18"/>
              </w:rPr>
            </w:pPr>
            <w:r w:rsidRPr="000D5741">
              <w:rPr>
                <w:rFonts w:ascii="Arial" w:eastAsia="Times New Roman" w:hAnsi="Arial" w:cs="Arial"/>
                <w:bCs/>
                <w:color w:val="000000"/>
                <w:sz w:val="18"/>
                <w:szCs w:val="18"/>
                <w:lang w:val="en"/>
              </w:rPr>
              <w:t>Documentation of the services are included in the service record of the consumer.</w:t>
            </w:r>
            <w:r>
              <w:rPr>
                <w:rFonts w:ascii="Arial" w:eastAsia="Times New Roman" w:hAnsi="Arial" w:cs="Arial"/>
                <w:bCs/>
                <w:color w:val="000000"/>
                <w:sz w:val="18"/>
                <w:szCs w:val="18"/>
                <w:lang w:val="en"/>
              </w:rPr>
              <w:t xml:space="preserve"> (4c)</w:t>
            </w:r>
          </w:p>
        </w:tc>
      </w:tr>
      <w:tr w:rsidR="00035547" w:rsidRPr="00346FAE" w14:paraId="55959219" w14:textId="77777777" w:rsidTr="00E86BD2">
        <w:tc>
          <w:tcPr>
            <w:tcW w:w="540" w:type="dxa"/>
            <w:tcBorders>
              <w:top w:val="single" w:sz="4" w:space="0" w:color="auto"/>
              <w:bottom w:val="single" w:sz="4" w:space="0" w:color="auto"/>
              <w:right w:val="nil"/>
            </w:tcBorders>
            <w:shd w:val="clear" w:color="auto" w:fill="auto"/>
          </w:tcPr>
          <w:p w14:paraId="5D896E8D"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C62FEFF"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CDD6C6D" w14:textId="77777777"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The service providers and natural supports who are or will be responsible for providing the consumer's treatment, rehabilitation, or support services and the payment source for each. (2m)3</w:t>
            </w:r>
          </w:p>
        </w:tc>
      </w:tr>
      <w:tr w:rsidR="00035547" w:rsidRPr="00346FAE" w14:paraId="23097FD1" w14:textId="77777777" w:rsidTr="00E86BD2">
        <w:tc>
          <w:tcPr>
            <w:tcW w:w="540" w:type="dxa"/>
            <w:tcBorders>
              <w:top w:val="single" w:sz="4" w:space="0" w:color="auto"/>
              <w:bottom w:val="single" w:sz="4" w:space="0" w:color="auto"/>
              <w:right w:val="nil"/>
            </w:tcBorders>
            <w:shd w:val="clear" w:color="auto" w:fill="auto"/>
          </w:tcPr>
          <w:p w14:paraId="6612B6B3"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6F7E743"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F6FE74F" w14:textId="77777777" w:rsidR="00035547" w:rsidRPr="000D5741" w:rsidRDefault="00035547" w:rsidP="00035547">
            <w:pPr>
              <w:pStyle w:val="ListParagraph"/>
              <w:numPr>
                <w:ilvl w:val="0"/>
                <w:numId w:val="31"/>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 xml:space="preserve">Measurable goals and type and frequency of data collection that will be used to measure progress toward desired outcomes. (2m)4. </w:t>
            </w:r>
            <w:r w:rsidRPr="000D5741">
              <w:rPr>
                <w:rFonts w:ascii="Arial" w:hAnsi="Arial" w:cs="Arial"/>
                <w:sz w:val="18"/>
                <w:szCs w:val="18"/>
              </w:rPr>
              <w:t>Include start date of services (suggested, not required by DHS 36)</w:t>
            </w:r>
          </w:p>
        </w:tc>
      </w:tr>
      <w:tr w:rsidR="00035547" w:rsidRPr="00346FAE" w14:paraId="2A8989D6" w14:textId="77777777" w:rsidTr="00E86BD2">
        <w:tc>
          <w:tcPr>
            <w:tcW w:w="540" w:type="dxa"/>
            <w:tcBorders>
              <w:top w:val="single" w:sz="4" w:space="0" w:color="auto"/>
              <w:bottom w:val="single" w:sz="4" w:space="0" w:color="auto"/>
              <w:right w:val="nil"/>
            </w:tcBorders>
            <w:shd w:val="clear" w:color="auto" w:fill="auto"/>
          </w:tcPr>
          <w:p w14:paraId="3E793EA8"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C6582AE"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6D532A45"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The completed service plan is signed by the consumer, a mental health or substance abuse professional, and the service facilitator. (2mc)</w:t>
            </w:r>
          </w:p>
        </w:tc>
      </w:tr>
      <w:tr w:rsidR="00035547" w:rsidRPr="00346FAE" w14:paraId="28543539" w14:textId="77777777" w:rsidTr="00E86BD2">
        <w:tc>
          <w:tcPr>
            <w:tcW w:w="540" w:type="dxa"/>
            <w:tcBorders>
              <w:top w:val="single" w:sz="4" w:space="0" w:color="auto"/>
              <w:bottom w:val="single" w:sz="4" w:space="0" w:color="auto"/>
              <w:right w:val="nil"/>
            </w:tcBorders>
            <w:shd w:val="clear" w:color="auto" w:fill="auto"/>
          </w:tcPr>
          <w:p w14:paraId="79799873"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8DA7F72"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1580213" w14:textId="77777777" w:rsidR="00035547" w:rsidRPr="000D5741" w:rsidRDefault="00035547" w:rsidP="00035547">
            <w:pPr>
              <w:pStyle w:val="ListParagraph"/>
              <w:numPr>
                <w:ilvl w:val="0"/>
                <w:numId w:val="30"/>
              </w:numPr>
              <w:spacing w:before="60"/>
              <w:rPr>
                <w:rFonts w:ascii="Arial" w:hAnsi="Arial" w:cs="Arial"/>
                <w:sz w:val="18"/>
                <w:szCs w:val="18"/>
              </w:rPr>
            </w:pPr>
            <w:r w:rsidRPr="000D5741">
              <w:rPr>
                <w:rFonts w:ascii="Arial" w:eastAsia="Times New Roman" w:hAnsi="Arial" w:cs="Arial"/>
                <w:bCs/>
                <w:color w:val="000000"/>
                <w:sz w:val="18"/>
                <w:szCs w:val="18"/>
                <w:lang w:val="en"/>
              </w:rPr>
              <w:t>The service plan has been reviewed/updated at least every 6 months.  The reviews include: (3)</w:t>
            </w:r>
          </w:p>
        </w:tc>
      </w:tr>
      <w:tr w:rsidR="00035547" w:rsidRPr="00346FAE" w14:paraId="3B6931D2" w14:textId="77777777" w:rsidTr="00E86BD2">
        <w:tc>
          <w:tcPr>
            <w:tcW w:w="540" w:type="dxa"/>
            <w:tcBorders>
              <w:top w:val="single" w:sz="4" w:space="0" w:color="auto"/>
              <w:bottom w:val="single" w:sz="4" w:space="0" w:color="auto"/>
              <w:right w:val="nil"/>
            </w:tcBorders>
            <w:shd w:val="clear" w:color="auto" w:fill="auto"/>
          </w:tcPr>
          <w:p w14:paraId="418A868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A57BE92"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336E12D" w14:textId="77777777" w:rsidR="00035547" w:rsidRPr="000D5741" w:rsidRDefault="00035547" w:rsidP="00035547">
            <w:pPr>
              <w:pStyle w:val="ListParagraph"/>
              <w:numPr>
                <w:ilvl w:val="0"/>
                <w:numId w:val="33"/>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An assessment of the progress toward goals (3)</w:t>
            </w:r>
          </w:p>
        </w:tc>
      </w:tr>
      <w:tr w:rsidR="00035547" w:rsidRPr="00346FAE" w14:paraId="080C14B9" w14:textId="77777777" w:rsidTr="00E86BD2">
        <w:tc>
          <w:tcPr>
            <w:tcW w:w="540" w:type="dxa"/>
            <w:tcBorders>
              <w:top w:val="single" w:sz="4" w:space="0" w:color="auto"/>
              <w:bottom w:val="single" w:sz="4" w:space="0" w:color="auto"/>
              <w:right w:val="nil"/>
            </w:tcBorders>
            <w:shd w:val="clear" w:color="auto" w:fill="auto"/>
          </w:tcPr>
          <w:p w14:paraId="4DA9212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C69A32A"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2BA585D5" w14:textId="77777777" w:rsidR="00035547" w:rsidRPr="000D5741" w:rsidRDefault="00035547" w:rsidP="00035547">
            <w:pPr>
              <w:pStyle w:val="ListParagraph"/>
              <w:numPr>
                <w:ilvl w:val="0"/>
                <w:numId w:val="33"/>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Consumer satisfaction with services (3)</w:t>
            </w:r>
          </w:p>
        </w:tc>
      </w:tr>
      <w:tr w:rsidR="00035547" w:rsidRPr="00346FAE" w14:paraId="2D92270A" w14:textId="77777777" w:rsidTr="00E86BD2">
        <w:tc>
          <w:tcPr>
            <w:tcW w:w="540" w:type="dxa"/>
            <w:tcBorders>
              <w:top w:val="single" w:sz="4" w:space="0" w:color="auto"/>
              <w:bottom w:val="single" w:sz="4" w:space="0" w:color="auto"/>
              <w:right w:val="nil"/>
            </w:tcBorders>
            <w:shd w:val="clear" w:color="auto" w:fill="auto"/>
          </w:tcPr>
          <w:p w14:paraId="5283B69A"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2011108"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DF726A4" w14:textId="77777777" w:rsidR="00035547" w:rsidRPr="000D5741" w:rsidRDefault="00035547" w:rsidP="00035547">
            <w:pPr>
              <w:pStyle w:val="ListParagraph"/>
              <w:numPr>
                <w:ilvl w:val="0"/>
                <w:numId w:val="33"/>
              </w:numPr>
              <w:spacing w:before="60"/>
              <w:ind w:left="1140"/>
              <w:rPr>
                <w:rFonts w:ascii="Arial" w:hAnsi="Arial" w:cs="Arial"/>
                <w:sz w:val="18"/>
                <w:szCs w:val="18"/>
              </w:rPr>
            </w:pPr>
            <w:r w:rsidRPr="000D5741">
              <w:rPr>
                <w:rFonts w:ascii="Arial" w:eastAsia="Times New Roman" w:hAnsi="Arial" w:cs="Arial"/>
                <w:bCs/>
                <w:color w:val="000000"/>
                <w:sz w:val="18"/>
                <w:szCs w:val="18"/>
                <w:lang w:val="en"/>
              </w:rPr>
              <w:t>Original, updated, and partially completed service plans are maintained in the consumer's service record</w:t>
            </w:r>
          </w:p>
        </w:tc>
      </w:tr>
      <w:tr w:rsidR="00035547" w:rsidRPr="00346FAE" w14:paraId="4A9A09B0" w14:textId="77777777" w:rsidTr="00E86BD2">
        <w:tc>
          <w:tcPr>
            <w:tcW w:w="540" w:type="dxa"/>
            <w:tcBorders>
              <w:top w:val="single" w:sz="4" w:space="0" w:color="auto"/>
              <w:bottom w:val="single" w:sz="4" w:space="0" w:color="auto"/>
              <w:right w:val="nil"/>
            </w:tcBorders>
            <w:shd w:val="clear" w:color="auto" w:fill="auto"/>
          </w:tcPr>
          <w:p w14:paraId="5AF06CB8"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487B0A0"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48FC589" w14:textId="77777777" w:rsidR="00035547" w:rsidRPr="000D5741" w:rsidRDefault="00035547" w:rsidP="00035547">
            <w:pPr>
              <w:pStyle w:val="ListParagraph"/>
              <w:numPr>
                <w:ilvl w:val="0"/>
                <w:numId w:val="33"/>
              </w:numPr>
              <w:spacing w:before="60"/>
              <w:ind w:left="1140"/>
              <w:rPr>
                <w:rFonts w:ascii="Arial" w:eastAsia="Times New Roman" w:hAnsi="Arial" w:cs="Arial"/>
                <w:bCs/>
                <w:sz w:val="18"/>
                <w:szCs w:val="18"/>
                <w:lang w:val="en"/>
              </w:rPr>
            </w:pPr>
            <w:r w:rsidRPr="000D5741">
              <w:rPr>
                <w:rFonts w:ascii="Arial" w:eastAsia="Times New Roman" w:hAnsi="Arial" w:cs="Arial"/>
                <w:bCs/>
                <w:sz w:val="18"/>
                <w:szCs w:val="18"/>
                <w:lang w:val="en"/>
              </w:rPr>
              <w:t xml:space="preserve">Authorization of services by a Mental Health Professional and Substance Abuse Professional if substance abuse services will be provided.  (MA Requirement – </w:t>
            </w:r>
            <w:proofErr w:type="spellStart"/>
            <w:r w:rsidRPr="000D5741">
              <w:rPr>
                <w:rFonts w:ascii="Arial" w:eastAsia="Times New Roman" w:hAnsi="Arial" w:cs="Arial"/>
                <w:bCs/>
                <w:sz w:val="18"/>
                <w:szCs w:val="18"/>
                <w:lang w:val="en"/>
              </w:rPr>
              <w:t>ForwardHealth</w:t>
            </w:r>
            <w:proofErr w:type="spellEnd"/>
            <w:r w:rsidRPr="000D5741">
              <w:rPr>
                <w:rFonts w:ascii="Arial" w:eastAsia="Times New Roman" w:hAnsi="Arial" w:cs="Arial"/>
                <w:bCs/>
                <w:sz w:val="18"/>
                <w:szCs w:val="18"/>
                <w:lang w:val="en"/>
              </w:rPr>
              <w:t xml:space="preserve"> update June 2014-42, pg. 15)</w:t>
            </w:r>
          </w:p>
        </w:tc>
      </w:tr>
      <w:tr w:rsidR="00035547" w:rsidRPr="00346FAE" w14:paraId="36EF91E9" w14:textId="77777777" w:rsidTr="00E86BD2">
        <w:tc>
          <w:tcPr>
            <w:tcW w:w="11430" w:type="dxa"/>
            <w:gridSpan w:val="5"/>
            <w:tcBorders>
              <w:top w:val="single" w:sz="4" w:space="0" w:color="auto"/>
              <w:bottom w:val="single" w:sz="4" w:space="0" w:color="auto"/>
            </w:tcBorders>
            <w:shd w:val="clear" w:color="auto" w:fill="auto"/>
          </w:tcPr>
          <w:p w14:paraId="12727497" w14:textId="77777777" w:rsidR="00035547" w:rsidRDefault="00035547" w:rsidP="00035547">
            <w:pPr>
              <w:pStyle w:val="forms"/>
              <w:spacing w:before="60" w:after="60"/>
              <w:rPr>
                <w:b/>
              </w:rPr>
            </w:pPr>
            <w:r w:rsidRPr="004475DF">
              <w:rPr>
                <w:b/>
              </w:rPr>
              <w:t>Notes:</w:t>
            </w:r>
          </w:p>
          <w:p w14:paraId="4BEF7B8D" w14:textId="77777777" w:rsidR="00A87149" w:rsidRDefault="00A87149" w:rsidP="00035547">
            <w:pPr>
              <w:pStyle w:val="forms"/>
              <w:spacing w:before="60" w:after="60"/>
              <w:rPr>
                <w:b/>
              </w:rPr>
            </w:pPr>
          </w:p>
          <w:p w14:paraId="3D63C0FD" w14:textId="77777777" w:rsidR="00A87149" w:rsidRPr="00A73C80" w:rsidRDefault="00A87149" w:rsidP="00035547">
            <w:pPr>
              <w:pStyle w:val="forms"/>
              <w:spacing w:before="60" w:after="60"/>
            </w:pPr>
          </w:p>
        </w:tc>
      </w:tr>
      <w:tr w:rsidR="00035547" w14:paraId="14A01F31" w14:textId="77777777" w:rsidTr="00E86BD2">
        <w:tc>
          <w:tcPr>
            <w:tcW w:w="540" w:type="dxa"/>
            <w:tcBorders>
              <w:top w:val="single" w:sz="4" w:space="0" w:color="auto"/>
              <w:bottom w:val="single" w:sz="4" w:space="0" w:color="auto"/>
              <w:right w:val="nil"/>
            </w:tcBorders>
            <w:shd w:val="clear" w:color="auto" w:fill="F2F2F2" w:themeFill="background1" w:themeFillShade="F2"/>
          </w:tcPr>
          <w:p w14:paraId="1FBD75FB" w14:textId="77777777"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14:paraId="4263EBF6" w14:textId="77777777"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14:paraId="0E6004AD" w14:textId="77777777" w:rsidR="00035547" w:rsidRDefault="00035547" w:rsidP="00035547">
            <w:pPr>
              <w:pStyle w:val="forms"/>
              <w:spacing w:before="40"/>
            </w:pPr>
            <w:r>
              <w:rPr>
                <w:b/>
              </w:rPr>
              <w:t>F.  ATTENDANCE ROSTER</w:t>
            </w:r>
            <w:r>
              <w:t xml:space="preserve"> DHS 36.17 (2mb) and DHS 36.18 (3b)</w:t>
            </w:r>
          </w:p>
        </w:tc>
      </w:tr>
      <w:tr w:rsidR="00035547" w:rsidRPr="000D5741" w:rsidDel="00060587" w14:paraId="1C2C480B" w14:textId="77777777" w:rsidTr="00E86BD2">
        <w:tc>
          <w:tcPr>
            <w:tcW w:w="540" w:type="dxa"/>
            <w:tcBorders>
              <w:top w:val="single" w:sz="4" w:space="0" w:color="auto"/>
              <w:bottom w:val="single" w:sz="4" w:space="0" w:color="auto"/>
              <w:right w:val="nil"/>
            </w:tcBorders>
            <w:shd w:val="clear" w:color="auto" w:fill="auto"/>
          </w:tcPr>
          <w:p w14:paraId="5DD95312"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554C32F"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4FD0E69F" w14:textId="77777777" w:rsidR="00035547" w:rsidRPr="00F21457" w:rsidRDefault="00035547" w:rsidP="00035547">
            <w:pPr>
              <w:pStyle w:val="ListParagraph"/>
              <w:numPr>
                <w:ilvl w:val="0"/>
                <w:numId w:val="35"/>
              </w:numPr>
              <w:spacing w:before="60"/>
              <w:rPr>
                <w:rFonts w:ascii="Arial" w:eastAsia="Times New Roman" w:hAnsi="Arial" w:cs="Arial"/>
                <w:bCs/>
                <w:color w:val="000000"/>
                <w:sz w:val="18"/>
                <w:szCs w:val="18"/>
                <w:lang w:val="en"/>
              </w:rPr>
            </w:pPr>
            <w:r w:rsidRPr="00F21457">
              <w:rPr>
                <w:rFonts w:ascii="Arial" w:eastAsia="Times New Roman" w:hAnsi="Arial" w:cs="Arial"/>
                <w:bCs/>
                <w:color w:val="000000"/>
                <w:sz w:val="18"/>
                <w:szCs w:val="18"/>
                <w:lang w:val="en"/>
              </w:rPr>
              <w:t>The consumer’s record shall include attendance rosters from service planning sessions (DHS 36.18(3b))</w:t>
            </w:r>
          </w:p>
        </w:tc>
      </w:tr>
      <w:tr w:rsidR="00035547" w:rsidRPr="000D5741" w:rsidDel="00060587" w14:paraId="68F794AD" w14:textId="77777777" w:rsidTr="00E86BD2">
        <w:tc>
          <w:tcPr>
            <w:tcW w:w="540" w:type="dxa"/>
            <w:tcBorders>
              <w:top w:val="single" w:sz="4" w:space="0" w:color="auto"/>
              <w:bottom w:val="single" w:sz="4" w:space="0" w:color="auto"/>
              <w:right w:val="nil"/>
            </w:tcBorders>
            <w:shd w:val="clear" w:color="auto" w:fill="auto"/>
          </w:tcPr>
          <w:p w14:paraId="69D47F26"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81EB4A4"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6D04B744" w14:textId="77777777" w:rsidR="00035547" w:rsidRPr="00F21457" w:rsidRDefault="00035547" w:rsidP="00035547">
            <w:pPr>
              <w:pStyle w:val="ListParagraph"/>
              <w:numPr>
                <w:ilvl w:val="0"/>
                <w:numId w:val="35"/>
              </w:numPr>
              <w:spacing w:before="60"/>
              <w:rPr>
                <w:rFonts w:ascii="Arial" w:hAnsi="Arial" w:cs="Arial"/>
                <w:sz w:val="18"/>
                <w:szCs w:val="18"/>
              </w:rPr>
            </w:pPr>
            <w:r w:rsidRPr="00F21457">
              <w:rPr>
                <w:rFonts w:ascii="Arial" w:eastAsia="Times New Roman" w:hAnsi="Arial" w:cs="Arial"/>
                <w:bCs/>
                <w:color w:val="000000"/>
                <w:sz w:val="18"/>
                <w:szCs w:val="18"/>
                <w:lang w:val="en"/>
              </w:rPr>
              <w:t>An attendance roster shall</w:t>
            </w:r>
          </w:p>
        </w:tc>
      </w:tr>
      <w:tr w:rsidR="00035547" w:rsidRPr="000D5741" w:rsidDel="00060587" w14:paraId="263982EC" w14:textId="77777777" w:rsidTr="00E86BD2">
        <w:tc>
          <w:tcPr>
            <w:tcW w:w="540" w:type="dxa"/>
            <w:tcBorders>
              <w:top w:val="single" w:sz="4" w:space="0" w:color="auto"/>
              <w:bottom w:val="single" w:sz="4" w:space="0" w:color="auto"/>
              <w:right w:val="nil"/>
            </w:tcBorders>
            <w:shd w:val="clear" w:color="auto" w:fill="auto"/>
          </w:tcPr>
          <w:p w14:paraId="7D0F9D1E"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B0B73CB"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6166222A" w14:textId="77777777" w:rsidR="00035547" w:rsidRPr="00F21457" w:rsidRDefault="00035547" w:rsidP="00035547">
            <w:pPr>
              <w:pStyle w:val="ListParagraph"/>
              <w:numPr>
                <w:ilvl w:val="0"/>
                <w:numId w:val="36"/>
              </w:numPr>
              <w:spacing w:before="60"/>
              <w:ind w:left="1140"/>
              <w:rPr>
                <w:rFonts w:ascii="Arial" w:eastAsia="Times New Roman" w:hAnsi="Arial" w:cs="Arial"/>
                <w:bCs/>
                <w:color w:val="000000"/>
                <w:sz w:val="18"/>
                <w:szCs w:val="18"/>
                <w:lang w:val="en"/>
              </w:rPr>
            </w:pPr>
            <w:r w:rsidRPr="00F21457">
              <w:rPr>
                <w:rFonts w:ascii="Arial" w:eastAsia="Times New Roman" w:hAnsi="Arial" w:cs="Arial"/>
                <w:bCs/>
                <w:color w:val="000000"/>
                <w:sz w:val="18"/>
                <w:szCs w:val="18"/>
                <w:lang w:val="en"/>
              </w:rPr>
              <w:t>Be signed by each person, including recovery team members in attendance at each service planning meeting (2mb)</w:t>
            </w:r>
          </w:p>
        </w:tc>
      </w:tr>
      <w:tr w:rsidR="00035547" w:rsidRPr="000D5741" w:rsidDel="00060587" w14:paraId="111308EE" w14:textId="77777777" w:rsidTr="00E86BD2">
        <w:tc>
          <w:tcPr>
            <w:tcW w:w="540" w:type="dxa"/>
            <w:tcBorders>
              <w:top w:val="single" w:sz="4" w:space="0" w:color="auto"/>
              <w:bottom w:val="single" w:sz="4" w:space="0" w:color="auto"/>
              <w:right w:val="nil"/>
            </w:tcBorders>
            <w:shd w:val="clear" w:color="auto" w:fill="auto"/>
          </w:tcPr>
          <w:p w14:paraId="07604D29"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47CE4EE"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1667396F" w14:textId="77777777" w:rsidR="00035547" w:rsidRPr="00F21457" w:rsidRDefault="00035547" w:rsidP="00035547">
            <w:pPr>
              <w:pStyle w:val="ListParagraph"/>
              <w:numPr>
                <w:ilvl w:val="0"/>
                <w:numId w:val="36"/>
              </w:numPr>
              <w:spacing w:before="60"/>
              <w:ind w:left="1140"/>
              <w:rPr>
                <w:rFonts w:ascii="Arial" w:hAnsi="Arial" w:cs="Arial"/>
                <w:sz w:val="18"/>
                <w:szCs w:val="18"/>
              </w:rPr>
            </w:pPr>
            <w:r w:rsidRPr="00F21457">
              <w:rPr>
                <w:rFonts w:ascii="Arial" w:eastAsia="Times New Roman" w:hAnsi="Arial" w:cs="Arial"/>
                <w:bCs/>
                <w:color w:val="000000"/>
                <w:sz w:val="18"/>
                <w:szCs w:val="18"/>
                <w:lang w:val="en"/>
              </w:rPr>
              <w:t>Include the date of the meeting (2mb)</w:t>
            </w:r>
          </w:p>
        </w:tc>
      </w:tr>
      <w:tr w:rsidR="00035547" w:rsidRPr="000D5741" w:rsidDel="00060587" w14:paraId="0CA392D7" w14:textId="77777777" w:rsidTr="00E86BD2">
        <w:tc>
          <w:tcPr>
            <w:tcW w:w="540" w:type="dxa"/>
            <w:tcBorders>
              <w:top w:val="single" w:sz="4" w:space="0" w:color="auto"/>
              <w:bottom w:val="single" w:sz="4" w:space="0" w:color="auto"/>
              <w:right w:val="nil"/>
            </w:tcBorders>
            <w:shd w:val="clear" w:color="auto" w:fill="auto"/>
          </w:tcPr>
          <w:p w14:paraId="224A4F61"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7D40991"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C7FC489" w14:textId="77777777" w:rsidR="00035547" w:rsidRPr="00F21457" w:rsidRDefault="00035547" w:rsidP="00035547">
            <w:pPr>
              <w:pStyle w:val="ListParagraph"/>
              <w:numPr>
                <w:ilvl w:val="0"/>
                <w:numId w:val="36"/>
              </w:numPr>
              <w:spacing w:before="60"/>
              <w:ind w:left="1140"/>
              <w:rPr>
                <w:rFonts w:ascii="Arial" w:hAnsi="Arial" w:cs="Arial"/>
                <w:sz w:val="18"/>
                <w:szCs w:val="18"/>
              </w:rPr>
            </w:pPr>
            <w:r w:rsidRPr="00F21457">
              <w:rPr>
                <w:rFonts w:ascii="Arial" w:eastAsia="Times New Roman" w:hAnsi="Arial" w:cs="Arial"/>
                <w:bCs/>
                <w:color w:val="000000"/>
                <w:sz w:val="18"/>
                <w:szCs w:val="18"/>
                <w:lang w:val="en"/>
              </w:rPr>
              <w:t>Include the name, address, and telephone number of each person attending the meeting (2mb)</w:t>
            </w:r>
          </w:p>
        </w:tc>
      </w:tr>
      <w:tr w:rsidR="00035547" w:rsidRPr="000D5741" w:rsidDel="00060587" w14:paraId="6F541667" w14:textId="77777777" w:rsidTr="00E86BD2">
        <w:tc>
          <w:tcPr>
            <w:tcW w:w="540" w:type="dxa"/>
            <w:tcBorders>
              <w:top w:val="single" w:sz="4" w:space="0" w:color="auto"/>
              <w:bottom w:val="single" w:sz="4" w:space="0" w:color="auto"/>
              <w:right w:val="nil"/>
            </w:tcBorders>
            <w:shd w:val="clear" w:color="auto" w:fill="auto"/>
          </w:tcPr>
          <w:p w14:paraId="7A44F820"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2EFE267"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7CD7026" w14:textId="77777777" w:rsidR="00035547" w:rsidRPr="00F21457" w:rsidRDefault="00035547" w:rsidP="00035547">
            <w:pPr>
              <w:pStyle w:val="ListParagraph"/>
              <w:numPr>
                <w:ilvl w:val="0"/>
                <w:numId w:val="36"/>
              </w:numPr>
              <w:spacing w:before="60"/>
              <w:ind w:left="1140"/>
              <w:rPr>
                <w:rFonts w:ascii="Arial" w:hAnsi="Arial" w:cs="Arial"/>
                <w:sz w:val="18"/>
                <w:szCs w:val="18"/>
              </w:rPr>
            </w:pPr>
            <w:r w:rsidRPr="00F21457">
              <w:rPr>
                <w:rFonts w:ascii="Arial" w:eastAsia="Times New Roman" w:hAnsi="Arial" w:cs="Arial"/>
                <w:bCs/>
                <w:color w:val="000000"/>
                <w:sz w:val="18"/>
                <w:szCs w:val="18"/>
                <w:lang w:val="en"/>
              </w:rPr>
              <w:t>Signatures from everyone present (2mb)</w:t>
            </w:r>
          </w:p>
        </w:tc>
      </w:tr>
      <w:tr w:rsidR="00035547" w:rsidRPr="000D5741" w:rsidDel="00060587" w14:paraId="4F4578EB" w14:textId="77777777" w:rsidTr="00E86BD2">
        <w:tc>
          <w:tcPr>
            <w:tcW w:w="11430" w:type="dxa"/>
            <w:gridSpan w:val="5"/>
            <w:tcBorders>
              <w:top w:val="single" w:sz="4" w:space="0" w:color="auto"/>
              <w:bottom w:val="single" w:sz="4" w:space="0" w:color="auto"/>
            </w:tcBorders>
            <w:shd w:val="clear" w:color="auto" w:fill="auto"/>
          </w:tcPr>
          <w:p w14:paraId="07EC5AE4" w14:textId="77777777" w:rsidR="00035547" w:rsidRPr="005B036F" w:rsidRDefault="00035547" w:rsidP="00035547">
            <w:pPr>
              <w:pStyle w:val="forms"/>
              <w:spacing w:before="60" w:after="60"/>
            </w:pPr>
            <w:r w:rsidRPr="004475DF">
              <w:rPr>
                <w:b/>
              </w:rPr>
              <w:t>Notes:</w:t>
            </w:r>
          </w:p>
          <w:p w14:paraId="11679ED8" w14:textId="77777777" w:rsidR="00A87149" w:rsidRDefault="00A87149" w:rsidP="00035547">
            <w:pPr>
              <w:pStyle w:val="forms"/>
              <w:spacing w:before="60" w:after="60"/>
              <w:rPr>
                <w:rFonts w:ascii="Times New Roman" w:hAnsi="Times New Roman"/>
                <w:sz w:val="22"/>
                <w:szCs w:val="22"/>
              </w:rPr>
            </w:pPr>
          </w:p>
        </w:tc>
      </w:tr>
      <w:tr w:rsidR="00035547" w14:paraId="48B88911" w14:textId="77777777" w:rsidTr="00E86BD2">
        <w:tc>
          <w:tcPr>
            <w:tcW w:w="540" w:type="dxa"/>
            <w:tcBorders>
              <w:top w:val="single" w:sz="4" w:space="0" w:color="auto"/>
              <w:bottom w:val="single" w:sz="4" w:space="0" w:color="auto"/>
              <w:right w:val="nil"/>
            </w:tcBorders>
            <w:shd w:val="clear" w:color="auto" w:fill="F2F2F2" w:themeFill="background1" w:themeFillShade="F2"/>
          </w:tcPr>
          <w:p w14:paraId="373CAEE8" w14:textId="77777777" w:rsidR="00035547" w:rsidRPr="00CE3649" w:rsidRDefault="00035547" w:rsidP="00035547">
            <w:pPr>
              <w:pStyle w:val="forms"/>
              <w:spacing w:before="60" w:after="60"/>
              <w:jc w:val="center"/>
            </w:pPr>
          </w:p>
        </w:tc>
        <w:tc>
          <w:tcPr>
            <w:tcW w:w="365" w:type="dxa"/>
            <w:tcBorders>
              <w:top w:val="single" w:sz="4" w:space="0" w:color="auto"/>
              <w:left w:val="nil"/>
              <w:bottom w:val="single" w:sz="4" w:space="0" w:color="auto"/>
              <w:right w:val="nil"/>
            </w:tcBorders>
            <w:shd w:val="clear" w:color="auto" w:fill="F2F2F2" w:themeFill="background1" w:themeFillShade="F2"/>
          </w:tcPr>
          <w:p w14:paraId="2E0EC476" w14:textId="77777777" w:rsidR="00035547" w:rsidRPr="00CE3649" w:rsidRDefault="00035547" w:rsidP="00035547">
            <w:pPr>
              <w:pStyle w:val="forms"/>
              <w:spacing w:before="60" w:after="60"/>
              <w:jc w:val="center"/>
            </w:pPr>
          </w:p>
        </w:tc>
        <w:tc>
          <w:tcPr>
            <w:tcW w:w="10525" w:type="dxa"/>
            <w:gridSpan w:val="3"/>
            <w:tcBorders>
              <w:top w:val="single" w:sz="4" w:space="0" w:color="auto"/>
              <w:left w:val="nil"/>
              <w:bottom w:val="single" w:sz="4" w:space="0" w:color="auto"/>
            </w:tcBorders>
            <w:shd w:val="clear" w:color="auto" w:fill="F2F2F2" w:themeFill="background1" w:themeFillShade="F2"/>
            <w:vAlign w:val="center"/>
          </w:tcPr>
          <w:p w14:paraId="0793B5F7" w14:textId="77777777" w:rsidR="00035547" w:rsidRDefault="00035547" w:rsidP="00035547">
            <w:pPr>
              <w:pStyle w:val="forms"/>
              <w:spacing w:before="40"/>
            </w:pPr>
            <w:r>
              <w:rPr>
                <w:b/>
              </w:rPr>
              <w:t>G.  CRISIS PLAN</w:t>
            </w:r>
            <w:r>
              <w:t xml:space="preserve"> (This is not a CCS </w:t>
            </w:r>
            <w:proofErr w:type="gramStart"/>
            <w:r>
              <w:t>requirement,</w:t>
            </w:r>
            <w:proofErr w:type="gramEnd"/>
            <w:r>
              <w:t xml:space="preserve"> this is a Chapter 34 rule (DHS 34.23(7))</w:t>
            </w:r>
          </w:p>
        </w:tc>
      </w:tr>
      <w:tr w:rsidR="00035547" w:rsidRPr="00F21457" w14:paraId="23C90EFE" w14:textId="77777777" w:rsidTr="00E86BD2">
        <w:tc>
          <w:tcPr>
            <w:tcW w:w="540" w:type="dxa"/>
            <w:tcBorders>
              <w:top w:val="single" w:sz="4" w:space="0" w:color="auto"/>
              <w:bottom w:val="single" w:sz="4" w:space="0" w:color="auto"/>
              <w:right w:val="nil"/>
            </w:tcBorders>
            <w:shd w:val="clear" w:color="auto" w:fill="auto"/>
          </w:tcPr>
          <w:p w14:paraId="6A6F1DD3"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3D820E3"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55727A42" w14:textId="77777777" w:rsidR="00035547" w:rsidRPr="00F21457" w:rsidRDefault="00035547" w:rsidP="00035547">
            <w:pPr>
              <w:pStyle w:val="ListParagraph"/>
              <w:numPr>
                <w:ilvl w:val="0"/>
                <w:numId w:val="37"/>
              </w:numPr>
              <w:spacing w:before="60"/>
              <w:rPr>
                <w:rFonts w:ascii="Arial" w:eastAsia="Times New Roman" w:hAnsi="Arial" w:cs="Arial"/>
                <w:bCs/>
                <w:color w:val="000000"/>
                <w:sz w:val="18"/>
                <w:szCs w:val="18"/>
                <w:lang w:val="en"/>
              </w:rPr>
            </w:pPr>
            <w:r>
              <w:rPr>
                <w:rFonts w:ascii="Arial" w:eastAsia="Times New Roman" w:hAnsi="Arial" w:cs="Arial"/>
                <w:bCs/>
                <w:color w:val="000000"/>
                <w:sz w:val="18"/>
                <w:szCs w:val="18"/>
                <w:lang w:val="en"/>
              </w:rPr>
              <w:t>A crisis plan has been completed</w:t>
            </w:r>
          </w:p>
        </w:tc>
      </w:tr>
      <w:tr w:rsidR="00035547" w:rsidRPr="00F21457" w14:paraId="4E71609A" w14:textId="77777777" w:rsidTr="00E86BD2">
        <w:tc>
          <w:tcPr>
            <w:tcW w:w="11430" w:type="dxa"/>
            <w:gridSpan w:val="5"/>
            <w:tcBorders>
              <w:top w:val="single" w:sz="4" w:space="0" w:color="auto"/>
              <w:bottom w:val="single" w:sz="4" w:space="0" w:color="auto"/>
            </w:tcBorders>
            <w:shd w:val="clear" w:color="auto" w:fill="auto"/>
          </w:tcPr>
          <w:p w14:paraId="7350F804" w14:textId="77777777" w:rsidR="00035547" w:rsidRDefault="00035547" w:rsidP="00035547">
            <w:pPr>
              <w:pStyle w:val="forms"/>
              <w:spacing w:before="60" w:after="60"/>
              <w:rPr>
                <w:b/>
              </w:rPr>
            </w:pPr>
            <w:r w:rsidRPr="004475DF">
              <w:rPr>
                <w:b/>
              </w:rPr>
              <w:t>Notes:</w:t>
            </w:r>
          </w:p>
          <w:p w14:paraId="0447B82E" w14:textId="77777777" w:rsidR="00A87149" w:rsidRPr="005B036F" w:rsidRDefault="00A87149" w:rsidP="00035547">
            <w:pPr>
              <w:pStyle w:val="forms"/>
              <w:spacing w:before="60" w:after="60"/>
            </w:pPr>
          </w:p>
        </w:tc>
      </w:tr>
      <w:tr w:rsidR="00035547" w:rsidRPr="00CE3649" w14:paraId="3753094E" w14:textId="77777777" w:rsidTr="00E86BD2">
        <w:tc>
          <w:tcPr>
            <w:tcW w:w="11430" w:type="dxa"/>
            <w:gridSpan w:val="5"/>
            <w:tcBorders>
              <w:top w:val="single" w:sz="4" w:space="0" w:color="auto"/>
              <w:bottom w:val="single" w:sz="4" w:space="0" w:color="auto"/>
            </w:tcBorders>
            <w:shd w:val="clear" w:color="auto" w:fill="D9D9D9" w:themeFill="background1" w:themeFillShade="D9"/>
          </w:tcPr>
          <w:p w14:paraId="6E93CE02" w14:textId="77777777" w:rsidR="00035547" w:rsidRPr="00E1519F" w:rsidRDefault="00035547" w:rsidP="00035547">
            <w:pPr>
              <w:pStyle w:val="forms"/>
              <w:spacing w:before="60" w:after="60"/>
              <w:rPr>
                <w:b/>
              </w:rPr>
            </w:pPr>
            <w:r w:rsidRPr="00E1519F">
              <w:rPr>
                <w:b/>
              </w:rPr>
              <w:t xml:space="preserve">SECTION </w:t>
            </w:r>
            <w:r>
              <w:rPr>
                <w:b/>
              </w:rPr>
              <w:t>4: DISCHARGE (DHS 36.17(5))</w:t>
            </w:r>
            <w:r w:rsidRPr="00E1519F">
              <w:rPr>
                <w:b/>
              </w:rPr>
              <w:t xml:space="preserve"> </w:t>
            </w:r>
          </w:p>
        </w:tc>
      </w:tr>
      <w:tr w:rsidR="00035547" w:rsidRPr="00F2101E" w14:paraId="0B6E2D03" w14:textId="77777777" w:rsidTr="00E86BD2">
        <w:tc>
          <w:tcPr>
            <w:tcW w:w="540" w:type="dxa"/>
            <w:shd w:val="clear" w:color="auto" w:fill="auto"/>
          </w:tcPr>
          <w:p w14:paraId="0798C271" w14:textId="77777777" w:rsidR="00035547" w:rsidRPr="00894C9F" w:rsidRDefault="00035547" w:rsidP="00035547">
            <w:pPr>
              <w:pStyle w:val="forms"/>
              <w:spacing w:before="60" w:after="60"/>
              <w:jc w:val="center"/>
              <w:rPr>
                <w:b/>
              </w:rPr>
            </w:pPr>
            <w:r w:rsidRPr="00894C9F">
              <w:rPr>
                <w:b/>
              </w:rPr>
              <w:lastRenderedPageBreak/>
              <w:t>Yes</w:t>
            </w:r>
          </w:p>
        </w:tc>
        <w:tc>
          <w:tcPr>
            <w:tcW w:w="540" w:type="dxa"/>
            <w:gridSpan w:val="2"/>
            <w:shd w:val="clear" w:color="auto" w:fill="auto"/>
          </w:tcPr>
          <w:p w14:paraId="0A681902" w14:textId="77777777" w:rsidR="00035547" w:rsidRPr="00894C9F" w:rsidRDefault="00035547" w:rsidP="00035547">
            <w:pPr>
              <w:pStyle w:val="forms"/>
              <w:spacing w:before="60" w:after="60"/>
              <w:jc w:val="center"/>
              <w:rPr>
                <w:b/>
              </w:rPr>
            </w:pPr>
            <w:r w:rsidRPr="00894C9F">
              <w:rPr>
                <w:b/>
              </w:rPr>
              <w:t>No</w:t>
            </w:r>
          </w:p>
        </w:tc>
        <w:tc>
          <w:tcPr>
            <w:tcW w:w="10350" w:type="dxa"/>
            <w:gridSpan w:val="2"/>
            <w:shd w:val="clear" w:color="auto" w:fill="auto"/>
            <w:vAlign w:val="center"/>
          </w:tcPr>
          <w:p w14:paraId="56941ECB" w14:textId="77777777" w:rsidR="00035547" w:rsidRPr="00F2101E" w:rsidRDefault="00035547" w:rsidP="00035547">
            <w:pPr>
              <w:pStyle w:val="forms"/>
              <w:spacing w:before="60" w:after="60"/>
              <w:rPr>
                <w:rFonts w:cs="Arial"/>
                <w:b/>
                <w:szCs w:val="18"/>
              </w:rPr>
            </w:pPr>
          </w:p>
        </w:tc>
      </w:tr>
      <w:tr w:rsidR="00035547" w14:paraId="147F3A2C" w14:textId="77777777" w:rsidTr="00E86BD2">
        <w:tc>
          <w:tcPr>
            <w:tcW w:w="540" w:type="dxa"/>
            <w:tcBorders>
              <w:top w:val="single" w:sz="4" w:space="0" w:color="auto"/>
              <w:bottom w:val="single" w:sz="4" w:space="0" w:color="auto"/>
              <w:right w:val="nil"/>
            </w:tcBorders>
            <w:shd w:val="clear" w:color="auto" w:fill="auto"/>
          </w:tcPr>
          <w:p w14:paraId="1CC188B6"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7A65F92"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54AD3962" w14:textId="77777777" w:rsidR="00035547" w:rsidRDefault="00035547" w:rsidP="00035547">
            <w:pPr>
              <w:pStyle w:val="forms"/>
              <w:numPr>
                <w:ilvl w:val="0"/>
                <w:numId w:val="39"/>
              </w:numPr>
              <w:spacing w:before="60" w:after="60"/>
            </w:pPr>
            <w:r>
              <w:t>Discharge from CCS shall be based on the discharge criteria in service plan (5) unless one of the following conditions: (5a)</w:t>
            </w:r>
          </w:p>
        </w:tc>
      </w:tr>
      <w:tr w:rsidR="00035547" w14:paraId="3325CBEC" w14:textId="77777777" w:rsidTr="00E86BD2">
        <w:tc>
          <w:tcPr>
            <w:tcW w:w="540" w:type="dxa"/>
            <w:tcBorders>
              <w:top w:val="single" w:sz="4" w:space="0" w:color="auto"/>
              <w:bottom w:val="single" w:sz="4" w:space="0" w:color="auto"/>
              <w:right w:val="nil"/>
            </w:tcBorders>
            <w:shd w:val="clear" w:color="auto" w:fill="auto"/>
          </w:tcPr>
          <w:p w14:paraId="6FE76E1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C776CD5"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2C96E040" w14:textId="77777777" w:rsidR="00035547" w:rsidRDefault="00035547" w:rsidP="00035547">
            <w:pPr>
              <w:pStyle w:val="forms"/>
              <w:numPr>
                <w:ilvl w:val="0"/>
                <w:numId w:val="40"/>
              </w:numPr>
              <w:spacing w:before="60" w:after="60"/>
              <w:ind w:left="1140"/>
            </w:pPr>
            <w:r>
              <w:t>Consumer no longer wants psychosocial rehabilitation (5a)1</w:t>
            </w:r>
          </w:p>
        </w:tc>
      </w:tr>
      <w:tr w:rsidR="00035547" w14:paraId="265A3704" w14:textId="77777777" w:rsidTr="00E86BD2">
        <w:tc>
          <w:tcPr>
            <w:tcW w:w="540" w:type="dxa"/>
            <w:tcBorders>
              <w:top w:val="single" w:sz="4" w:space="0" w:color="auto"/>
              <w:bottom w:val="single" w:sz="4" w:space="0" w:color="auto"/>
              <w:right w:val="nil"/>
            </w:tcBorders>
            <w:shd w:val="clear" w:color="auto" w:fill="auto"/>
          </w:tcPr>
          <w:p w14:paraId="4C0CD9F3"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412287B"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67A7AB0E" w14:textId="77777777" w:rsidR="00035547" w:rsidRDefault="00035547" w:rsidP="00035547">
            <w:pPr>
              <w:pStyle w:val="forms"/>
              <w:numPr>
                <w:ilvl w:val="0"/>
                <w:numId w:val="40"/>
              </w:numPr>
              <w:spacing w:before="60" w:after="60"/>
              <w:ind w:left="1140"/>
            </w:pPr>
            <w:r>
              <w:t>The whereabouts of the consumer are unknown for at least 3 months despite diligent efforts to locate the consumer (5a)2</w:t>
            </w:r>
          </w:p>
        </w:tc>
      </w:tr>
      <w:tr w:rsidR="00035547" w14:paraId="6A33BBD6" w14:textId="77777777" w:rsidTr="00E86BD2">
        <w:tc>
          <w:tcPr>
            <w:tcW w:w="540" w:type="dxa"/>
            <w:tcBorders>
              <w:top w:val="single" w:sz="4" w:space="0" w:color="auto"/>
              <w:bottom w:val="single" w:sz="4" w:space="0" w:color="auto"/>
              <w:right w:val="nil"/>
            </w:tcBorders>
            <w:shd w:val="clear" w:color="auto" w:fill="auto"/>
          </w:tcPr>
          <w:p w14:paraId="6DFD62C0"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CC258D6"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6D6D199" w14:textId="77777777" w:rsidR="00035547" w:rsidRDefault="00035547" w:rsidP="00035547">
            <w:pPr>
              <w:pStyle w:val="forms"/>
              <w:numPr>
                <w:ilvl w:val="0"/>
                <w:numId w:val="40"/>
              </w:numPr>
              <w:spacing w:before="60" w:after="60"/>
              <w:ind w:left="1140"/>
            </w:pPr>
            <w:r>
              <w:t>The consumer refuses services from the CCS for at least 3 months despite diligent outreach efforts to engage the consumer (5a)3</w:t>
            </w:r>
          </w:p>
        </w:tc>
      </w:tr>
      <w:tr w:rsidR="00035547" w14:paraId="15D55867" w14:textId="77777777" w:rsidTr="00E86BD2">
        <w:tc>
          <w:tcPr>
            <w:tcW w:w="540" w:type="dxa"/>
            <w:tcBorders>
              <w:top w:val="single" w:sz="4" w:space="0" w:color="auto"/>
              <w:bottom w:val="single" w:sz="4" w:space="0" w:color="auto"/>
              <w:right w:val="nil"/>
            </w:tcBorders>
            <w:shd w:val="clear" w:color="auto" w:fill="auto"/>
          </w:tcPr>
          <w:p w14:paraId="5DB9F81A"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26FE4D9"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59AB25C8" w14:textId="77777777" w:rsidR="00035547" w:rsidRDefault="00035547" w:rsidP="00035547">
            <w:pPr>
              <w:pStyle w:val="forms"/>
              <w:numPr>
                <w:ilvl w:val="0"/>
                <w:numId w:val="40"/>
              </w:numPr>
              <w:spacing w:before="60" w:after="60"/>
              <w:ind w:left="1140"/>
            </w:pPr>
            <w:r>
              <w:t>The consumer enters a long-term care facility for medical reasons and is unlikely to return to community living (5a)4</w:t>
            </w:r>
          </w:p>
        </w:tc>
      </w:tr>
      <w:tr w:rsidR="00035547" w14:paraId="12433A69" w14:textId="77777777" w:rsidTr="00E86BD2">
        <w:tc>
          <w:tcPr>
            <w:tcW w:w="540" w:type="dxa"/>
            <w:tcBorders>
              <w:top w:val="single" w:sz="4" w:space="0" w:color="auto"/>
              <w:bottom w:val="single" w:sz="4" w:space="0" w:color="auto"/>
              <w:right w:val="nil"/>
            </w:tcBorders>
            <w:shd w:val="clear" w:color="auto" w:fill="auto"/>
          </w:tcPr>
          <w:p w14:paraId="34AD2CBA"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299B615"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DEB2DA8" w14:textId="77777777" w:rsidR="00035547" w:rsidRDefault="00035547" w:rsidP="00035547">
            <w:pPr>
              <w:pStyle w:val="forms"/>
              <w:numPr>
                <w:ilvl w:val="0"/>
                <w:numId w:val="40"/>
              </w:numPr>
              <w:spacing w:before="60" w:after="60"/>
              <w:ind w:left="1140"/>
            </w:pPr>
            <w:r>
              <w:t>The consumer is deceased (5a)5</w:t>
            </w:r>
          </w:p>
        </w:tc>
      </w:tr>
      <w:tr w:rsidR="00035547" w14:paraId="0623A843" w14:textId="77777777" w:rsidTr="00E86BD2">
        <w:tc>
          <w:tcPr>
            <w:tcW w:w="540" w:type="dxa"/>
            <w:tcBorders>
              <w:top w:val="single" w:sz="4" w:space="0" w:color="auto"/>
              <w:bottom w:val="single" w:sz="4" w:space="0" w:color="auto"/>
              <w:right w:val="nil"/>
            </w:tcBorders>
            <w:shd w:val="clear" w:color="auto" w:fill="auto"/>
          </w:tcPr>
          <w:p w14:paraId="38248059"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B5CA4A1"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5C24AD92" w14:textId="77777777" w:rsidR="00035547" w:rsidRDefault="00035547" w:rsidP="00035547">
            <w:pPr>
              <w:pStyle w:val="forms"/>
              <w:numPr>
                <w:ilvl w:val="0"/>
                <w:numId w:val="40"/>
              </w:numPr>
              <w:spacing w:before="60" w:after="60"/>
              <w:ind w:left="1140"/>
            </w:pPr>
            <w:r>
              <w:t>Psychosocial rehabilitation services are no longer needed (5a)6</w:t>
            </w:r>
          </w:p>
        </w:tc>
      </w:tr>
      <w:tr w:rsidR="00035547" w14:paraId="036464C3" w14:textId="77777777" w:rsidTr="00E86BD2">
        <w:tc>
          <w:tcPr>
            <w:tcW w:w="540" w:type="dxa"/>
            <w:tcBorders>
              <w:top w:val="single" w:sz="4" w:space="0" w:color="auto"/>
              <w:bottom w:val="single" w:sz="4" w:space="0" w:color="auto"/>
              <w:right w:val="nil"/>
            </w:tcBorders>
            <w:shd w:val="clear" w:color="auto" w:fill="auto"/>
          </w:tcPr>
          <w:p w14:paraId="20FACD3C"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0A047CB"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2FEF1E26" w14:textId="77777777" w:rsidR="00035547" w:rsidRDefault="00035547" w:rsidP="00035547">
            <w:pPr>
              <w:pStyle w:val="forms"/>
              <w:numPr>
                <w:ilvl w:val="0"/>
                <w:numId w:val="39"/>
              </w:numPr>
              <w:spacing w:before="60" w:after="60"/>
            </w:pPr>
            <w:r w:rsidRPr="001F5E64">
              <w:t xml:space="preserve">When a consumer is discharged from the CCS program, the consumer shall be given written notice of the discharge.  The notice shall include </w:t>
            </w:r>
            <w:proofErr w:type="gramStart"/>
            <w:r w:rsidRPr="001F5E64">
              <w:t>all of</w:t>
            </w:r>
            <w:proofErr w:type="gramEnd"/>
            <w:r w:rsidRPr="001F5E64">
              <w:t xml:space="preserve"> the following</w:t>
            </w:r>
            <w:r>
              <w:t xml:space="preserve"> (5am)</w:t>
            </w:r>
          </w:p>
        </w:tc>
      </w:tr>
      <w:tr w:rsidR="00035547" w14:paraId="5A1DC5F0" w14:textId="77777777" w:rsidTr="00E86BD2">
        <w:tc>
          <w:tcPr>
            <w:tcW w:w="540" w:type="dxa"/>
            <w:tcBorders>
              <w:top w:val="single" w:sz="4" w:space="0" w:color="auto"/>
              <w:bottom w:val="single" w:sz="4" w:space="0" w:color="auto"/>
              <w:right w:val="nil"/>
            </w:tcBorders>
            <w:shd w:val="clear" w:color="auto" w:fill="auto"/>
          </w:tcPr>
          <w:p w14:paraId="3D7A2EDC"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1364733C"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FA578F3" w14:textId="77777777" w:rsidR="00035547" w:rsidRDefault="00035547" w:rsidP="00035547">
            <w:pPr>
              <w:pStyle w:val="forms"/>
              <w:numPr>
                <w:ilvl w:val="0"/>
                <w:numId w:val="41"/>
              </w:numPr>
              <w:spacing w:before="60" w:after="60"/>
              <w:ind w:left="1140"/>
            </w:pPr>
            <w:r w:rsidRPr="001F5E64">
              <w:t>A copy of the discharge summary</w:t>
            </w:r>
            <w:r>
              <w:t xml:space="preserve"> (5am)1</w:t>
            </w:r>
          </w:p>
        </w:tc>
      </w:tr>
      <w:tr w:rsidR="00035547" w14:paraId="6F0C0FF7" w14:textId="77777777" w:rsidTr="00E86BD2">
        <w:tc>
          <w:tcPr>
            <w:tcW w:w="540" w:type="dxa"/>
            <w:tcBorders>
              <w:top w:val="single" w:sz="4" w:space="0" w:color="auto"/>
              <w:bottom w:val="single" w:sz="4" w:space="0" w:color="auto"/>
              <w:right w:val="nil"/>
            </w:tcBorders>
            <w:shd w:val="clear" w:color="auto" w:fill="auto"/>
          </w:tcPr>
          <w:p w14:paraId="433F62DA"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71C016CA"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1373C2A" w14:textId="77777777" w:rsidR="00035547" w:rsidRDefault="00035547" w:rsidP="00035547">
            <w:pPr>
              <w:pStyle w:val="forms"/>
              <w:numPr>
                <w:ilvl w:val="0"/>
                <w:numId w:val="41"/>
              </w:numPr>
              <w:spacing w:before="60" w:after="60"/>
              <w:ind w:left="1140"/>
            </w:pPr>
            <w:r w:rsidRPr="001F5E64">
              <w:t>Written procedures on how to re−apply for CCS services.</w:t>
            </w:r>
            <w:r>
              <w:t xml:space="preserve"> (5am)2</w:t>
            </w:r>
          </w:p>
        </w:tc>
      </w:tr>
      <w:tr w:rsidR="00035547" w14:paraId="3B22893A" w14:textId="77777777" w:rsidTr="00E86BD2">
        <w:tc>
          <w:tcPr>
            <w:tcW w:w="540" w:type="dxa"/>
            <w:tcBorders>
              <w:top w:val="single" w:sz="4" w:space="0" w:color="auto"/>
              <w:bottom w:val="single" w:sz="4" w:space="0" w:color="auto"/>
              <w:right w:val="nil"/>
            </w:tcBorders>
            <w:shd w:val="clear" w:color="auto" w:fill="auto"/>
          </w:tcPr>
          <w:p w14:paraId="3CCD688C"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2F309967"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7679D663" w14:textId="77777777" w:rsidR="00035547" w:rsidRDefault="00035547" w:rsidP="00035547">
            <w:pPr>
              <w:pStyle w:val="forms"/>
              <w:numPr>
                <w:ilvl w:val="0"/>
                <w:numId w:val="41"/>
              </w:numPr>
              <w:spacing w:before="60" w:after="60"/>
              <w:ind w:left="1140"/>
            </w:pPr>
            <w:r w:rsidRPr="001F5E64">
              <w:t>If a consumer is involuntarily discharged from the CCS program and the consumer receives Medical Assistance, the fair hearing procedures prescribed in s. DHS 104.01 (5).  For all other consumers, information on how the consumer can submit a written request for a review of the discharge to the department.</w:t>
            </w:r>
            <w:r>
              <w:t xml:space="preserve"> (5am)3</w:t>
            </w:r>
          </w:p>
        </w:tc>
      </w:tr>
      <w:tr w:rsidR="00035547" w14:paraId="2F9E0F22" w14:textId="77777777" w:rsidTr="00E86BD2">
        <w:tc>
          <w:tcPr>
            <w:tcW w:w="540" w:type="dxa"/>
            <w:tcBorders>
              <w:top w:val="single" w:sz="4" w:space="0" w:color="auto"/>
              <w:bottom w:val="single" w:sz="4" w:space="0" w:color="auto"/>
              <w:right w:val="nil"/>
            </w:tcBorders>
            <w:shd w:val="clear" w:color="auto" w:fill="auto"/>
          </w:tcPr>
          <w:p w14:paraId="36F75A40"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4A4E1D78"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1CD64BA" w14:textId="77777777" w:rsidR="00035547" w:rsidRDefault="00035547" w:rsidP="00035547">
            <w:pPr>
              <w:pStyle w:val="forms"/>
              <w:numPr>
                <w:ilvl w:val="0"/>
                <w:numId w:val="39"/>
              </w:numPr>
              <w:spacing w:before="60" w:after="60"/>
            </w:pPr>
            <w:r w:rsidRPr="001F5E64">
              <w:t xml:space="preserve">The CCS shall develop a written discharge summary for each consumer discharged from psychosocial rehabilitation services.  The discharge summary shall include </w:t>
            </w:r>
            <w:proofErr w:type="gramStart"/>
            <w:r w:rsidRPr="001F5E64">
              <w:t>all of</w:t>
            </w:r>
            <w:proofErr w:type="gramEnd"/>
            <w:r w:rsidRPr="001F5E64">
              <w:t xml:space="preserve"> the following:</w:t>
            </w:r>
            <w:r>
              <w:t xml:space="preserve"> (5b)</w:t>
            </w:r>
          </w:p>
        </w:tc>
      </w:tr>
      <w:tr w:rsidR="00035547" w14:paraId="69D5D9E8" w14:textId="77777777" w:rsidTr="00E86BD2">
        <w:tc>
          <w:tcPr>
            <w:tcW w:w="540" w:type="dxa"/>
            <w:tcBorders>
              <w:top w:val="single" w:sz="4" w:space="0" w:color="auto"/>
              <w:bottom w:val="single" w:sz="4" w:space="0" w:color="auto"/>
              <w:right w:val="nil"/>
            </w:tcBorders>
            <w:shd w:val="clear" w:color="auto" w:fill="auto"/>
          </w:tcPr>
          <w:p w14:paraId="5DB763D7"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5F7E1CCD"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423BB52" w14:textId="77777777" w:rsidR="00035547" w:rsidRDefault="00035547" w:rsidP="00035547">
            <w:pPr>
              <w:pStyle w:val="forms"/>
              <w:numPr>
                <w:ilvl w:val="0"/>
                <w:numId w:val="42"/>
              </w:numPr>
              <w:spacing w:before="60" w:after="60"/>
              <w:ind w:left="1140"/>
            </w:pPr>
            <w:r w:rsidRPr="000D5BE6">
              <w:t>The reasons for discharge.</w:t>
            </w:r>
            <w:r>
              <w:t xml:space="preserve"> (5b)1</w:t>
            </w:r>
          </w:p>
        </w:tc>
      </w:tr>
      <w:tr w:rsidR="00035547" w14:paraId="4C9B70E2" w14:textId="77777777" w:rsidTr="00E86BD2">
        <w:tc>
          <w:tcPr>
            <w:tcW w:w="540" w:type="dxa"/>
            <w:tcBorders>
              <w:top w:val="single" w:sz="4" w:space="0" w:color="auto"/>
              <w:bottom w:val="single" w:sz="4" w:space="0" w:color="auto"/>
              <w:right w:val="nil"/>
            </w:tcBorders>
            <w:shd w:val="clear" w:color="auto" w:fill="auto"/>
          </w:tcPr>
          <w:p w14:paraId="4C157E0F"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F91EB0D"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4BF33740" w14:textId="77777777" w:rsidR="00035547" w:rsidRDefault="00035547" w:rsidP="00035547">
            <w:pPr>
              <w:pStyle w:val="forms"/>
              <w:numPr>
                <w:ilvl w:val="0"/>
                <w:numId w:val="42"/>
              </w:numPr>
              <w:spacing w:before="60" w:after="60"/>
              <w:ind w:left="1140"/>
            </w:pPr>
            <w:r w:rsidRPr="000D5BE6">
              <w:t>The consumer’s status and condition at discharge including the consumer’s progress toward the outcomes specified in the service plan.</w:t>
            </w:r>
            <w:r>
              <w:t xml:space="preserve"> (5b)2</w:t>
            </w:r>
          </w:p>
        </w:tc>
      </w:tr>
      <w:tr w:rsidR="00035547" w14:paraId="124ABD19" w14:textId="77777777" w:rsidTr="00E86BD2">
        <w:tc>
          <w:tcPr>
            <w:tcW w:w="540" w:type="dxa"/>
            <w:tcBorders>
              <w:top w:val="single" w:sz="4" w:space="0" w:color="auto"/>
              <w:bottom w:val="single" w:sz="4" w:space="0" w:color="auto"/>
              <w:right w:val="nil"/>
            </w:tcBorders>
            <w:shd w:val="clear" w:color="auto" w:fill="auto"/>
          </w:tcPr>
          <w:p w14:paraId="024677C1"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46CDEEF"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3FB15D07" w14:textId="77777777" w:rsidR="00035547" w:rsidRDefault="00035547" w:rsidP="00035547">
            <w:pPr>
              <w:pStyle w:val="forms"/>
              <w:numPr>
                <w:ilvl w:val="0"/>
                <w:numId w:val="42"/>
              </w:numPr>
              <w:spacing w:before="60" w:after="60"/>
              <w:ind w:left="1140"/>
            </w:pPr>
            <w:r w:rsidRPr="000D5BE6">
              <w:t>Documentation of the circumstances, as determined by the consumer and recovery team, that would suggest a renewed need for psychosocial rehabilitation services</w:t>
            </w:r>
            <w:r>
              <w:t xml:space="preserve"> (5b)3</w:t>
            </w:r>
          </w:p>
        </w:tc>
      </w:tr>
      <w:tr w:rsidR="00035547" w14:paraId="2617E04F" w14:textId="77777777" w:rsidTr="00E86BD2">
        <w:tc>
          <w:tcPr>
            <w:tcW w:w="540" w:type="dxa"/>
            <w:tcBorders>
              <w:top w:val="single" w:sz="4" w:space="0" w:color="auto"/>
              <w:bottom w:val="single" w:sz="4" w:space="0" w:color="auto"/>
              <w:right w:val="nil"/>
            </w:tcBorders>
            <w:shd w:val="clear" w:color="auto" w:fill="auto"/>
          </w:tcPr>
          <w:p w14:paraId="58451C9B" w14:textId="77777777" w:rsidR="00035547" w:rsidRPr="00CE3649" w:rsidRDefault="00035547" w:rsidP="00035547">
            <w:pPr>
              <w:pStyle w:val="forms"/>
              <w:spacing w:before="60" w:after="60"/>
              <w:jc w:val="center"/>
            </w:pPr>
            <w:r w:rsidRPr="00CE3649">
              <w:fldChar w:fldCharType="begin">
                <w:ffData>
                  <w:name w:val="Check3"/>
                  <w:enabled/>
                  <w:calcOnExit w:val="0"/>
                  <w:checkBox>
                    <w:sizeAuto/>
                    <w:default w:val="0"/>
                    <w:checked w:val="0"/>
                  </w:checkBox>
                </w:ffData>
              </w:fldChar>
            </w:r>
            <w:r w:rsidRPr="00CE3649">
              <w:instrText xml:space="preserve"> FORMCHECKBOX </w:instrText>
            </w:r>
            <w:r w:rsidR="005C7C48">
              <w:fldChar w:fldCharType="separate"/>
            </w:r>
            <w:r w:rsidRPr="00CE3649">
              <w:fldChar w:fldCharType="end"/>
            </w:r>
          </w:p>
        </w:tc>
        <w:tc>
          <w:tcPr>
            <w:tcW w:w="365" w:type="dxa"/>
            <w:tcBorders>
              <w:top w:val="single" w:sz="4" w:space="0" w:color="auto"/>
              <w:left w:val="nil"/>
              <w:bottom w:val="single" w:sz="4" w:space="0" w:color="auto"/>
              <w:right w:val="nil"/>
            </w:tcBorders>
            <w:shd w:val="clear" w:color="auto" w:fill="auto"/>
          </w:tcPr>
          <w:p w14:paraId="6E674CCF" w14:textId="77777777" w:rsidR="00035547" w:rsidRPr="00CE3649" w:rsidRDefault="00035547" w:rsidP="00035547">
            <w:pPr>
              <w:pStyle w:val="forms"/>
              <w:spacing w:before="60" w:after="60"/>
              <w:jc w:val="center"/>
            </w:pPr>
            <w:r w:rsidRPr="00CE3649">
              <w:fldChar w:fldCharType="begin">
                <w:ffData>
                  <w:name w:val="Check4"/>
                  <w:enabled/>
                  <w:calcOnExit w:val="0"/>
                  <w:checkBox>
                    <w:sizeAuto/>
                    <w:default w:val="0"/>
                  </w:checkBox>
                </w:ffData>
              </w:fldChar>
            </w:r>
            <w:r w:rsidRPr="00CE3649">
              <w:instrText xml:space="preserve"> FORMCHECKBOX </w:instrText>
            </w:r>
            <w:r w:rsidR="005C7C48">
              <w:fldChar w:fldCharType="separate"/>
            </w:r>
            <w:r w:rsidRPr="00CE3649">
              <w:fldChar w:fldCharType="end"/>
            </w:r>
          </w:p>
        </w:tc>
        <w:tc>
          <w:tcPr>
            <w:tcW w:w="10525" w:type="dxa"/>
            <w:gridSpan w:val="3"/>
            <w:tcBorders>
              <w:top w:val="single" w:sz="4" w:space="0" w:color="auto"/>
              <w:left w:val="nil"/>
              <w:bottom w:val="single" w:sz="4" w:space="0" w:color="auto"/>
            </w:tcBorders>
            <w:shd w:val="clear" w:color="auto" w:fill="auto"/>
            <w:vAlign w:val="center"/>
          </w:tcPr>
          <w:p w14:paraId="0BFA8DA0" w14:textId="77777777" w:rsidR="00035547" w:rsidRDefault="00035547" w:rsidP="00035547">
            <w:pPr>
              <w:pStyle w:val="forms"/>
              <w:numPr>
                <w:ilvl w:val="0"/>
                <w:numId w:val="42"/>
              </w:numPr>
              <w:spacing w:before="60" w:after="60"/>
              <w:ind w:left="1140"/>
            </w:pPr>
            <w:r w:rsidRPr="000D5BE6">
              <w:t>For a planned discharge, the signature of the consumer, the service facilitator, and mental health professional or substance abuse professional.  With the consumer’s consent, this summary shall be shared with providers who will be providing subsequent services.</w:t>
            </w:r>
            <w:r>
              <w:t xml:space="preserve"> (5b)4</w:t>
            </w:r>
          </w:p>
        </w:tc>
      </w:tr>
      <w:tr w:rsidR="00035547" w14:paraId="3B1BBD4D" w14:textId="77777777" w:rsidTr="00E86BD2">
        <w:tc>
          <w:tcPr>
            <w:tcW w:w="11430" w:type="dxa"/>
            <w:gridSpan w:val="5"/>
            <w:tcBorders>
              <w:top w:val="single" w:sz="4" w:space="0" w:color="auto"/>
              <w:bottom w:val="single" w:sz="4" w:space="0" w:color="auto"/>
            </w:tcBorders>
            <w:shd w:val="clear" w:color="auto" w:fill="auto"/>
          </w:tcPr>
          <w:p w14:paraId="7D04FE7A" w14:textId="77777777" w:rsidR="00035547" w:rsidRDefault="00035547" w:rsidP="00035547">
            <w:pPr>
              <w:pStyle w:val="forms"/>
              <w:spacing w:before="60" w:after="60"/>
              <w:rPr>
                <w:b/>
              </w:rPr>
            </w:pPr>
            <w:r w:rsidRPr="004475DF">
              <w:rPr>
                <w:b/>
              </w:rPr>
              <w:t>Notes:</w:t>
            </w:r>
          </w:p>
          <w:p w14:paraId="43A38EF9" w14:textId="77777777" w:rsidR="00A87149" w:rsidRDefault="00A87149" w:rsidP="00035547">
            <w:pPr>
              <w:pStyle w:val="forms"/>
              <w:spacing w:before="60" w:after="60"/>
            </w:pPr>
          </w:p>
          <w:p w14:paraId="74B0BBA6" w14:textId="77777777" w:rsidR="00035547" w:rsidRPr="005B036F" w:rsidRDefault="00035547" w:rsidP="00035547">
            <w:pPr>
              <w:pStyle w:val="forms"/>
              <w:spacing w:before="60" w:after="60"/>
            </w:pPr>
          </w:p>
        </w:tc>
      </w:tr>
    </w:tbl>
    <w:p w14:paraId="3239FF53" w14:textId="77777777" w:rsidR="00D411C4" w:rsidRDefault="00D411C4" w:rsidP="00E86BD2"/>
    <w:sectPr w:rsidR="00D411C4" w:rsidSect="00E86BD2">
      <w:footerReference w:type="default" r:id="rId8"/>
      <w:pgSz w:w="12240" w:h="15840"/>
      <w:pgMar w:top="360" w:right="720" w:bottom="720" w:left="720" w:header="36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7D0A" w14:textId="77777777" w:rsidR="00BA5F26" w:rsidRDefault="00BA5F26" w:rsidP="00D13EE0">
      <w:pPr>
        <w:spacing w:after="0" w:line="240" w:lineRule="auto"/>
      </w:pPr>
      <w:r>
        <w:separator/>
      </w:r>
    </w:p>
  </w:endnote>
  <w:endnote w:type="continuationSeparator" w:id="0">
    <w:p w14:paraId="718820E5" w14:textId="77777777" w:rsidR="00BA5F26" w:rsidRDefault="00BA5F26" w:rsidP="00D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998266737"/>
      <w:docPartObj>
        <w:docPartGallery w:val="Page Numbers (Bottom of Page)"/>
        <w:docPartUnique/>
      </w:docPartObj>
    </w:sdtPr>
    <w:sdtEndPr/>
    <w:sdtContent>
      <w:sdt>
        <w:sdtPr>
          <w:rPr>
            <w:rFonts w:cs="Arial"/>
            <w:sz w:val="18"/>
            <w:szCs w:val="18"/>
          </w:rPr>
          <w:id w:val="-713895963"/>
          <w:docPartObj>
            <w:docPartGallery w:val="Page Numbers (Top of Page)"/>
            <w:docPartUnique/>
          </w:docPartObj>
        </w:sdtPr>
        <w:sdtEndPr/>
        <w:sdtContent>
          <w:p w14:paraId="368BB7DE" w14:textId="77777777" w:rsidR="00D7322E" w:rsidRDefault="00D7322E">
            <w:pPr>
              <w:pStyle w:val="Footer"/>
              <w:jc w:val="center"/>
              <w:rPr>
                <w:rFonts w:cs="Arial"/>
                <w:bCs/>
                <w:sz w:val="18"/>
                <w:szCs w:val="18"/>
              </w:rPr>
            </w:pPr>
            <w:r w:rsidRPr="008D249D">
              <w:rPr>
                <w:rFonts w:cs="Arial"/>
                <w:sz w:val="18"/>
                <w:szCs w:val="18"/>
              </w:rPr>
              <w:t xml:space="preserve">Page </w:t>
            </w:r>
            <w:r w:rsidRPr="008D249D">
              <w:rPr>
                <w:rFonts w:cs="Arial"/>
                <w:bCs/>
                <w:sz w:val="18"/>
                <w:szCs w:val="18"/>
              </w:rPr>
              <w:fldChar w:fldCharType="begin"/>
            </w:r>
            <w:r w:rsidRPr="008D249D">
              <w:rPr>
                <w:rFonts w:cs="Arial"/>
                <w:bCs/>
                <w:sz w:val="18"/>
                <w:szCs w:val="18"/>
              </w:rPr>
              <w:instrText xml:space="preserve"> PAGE </w:instrText>
            </w:r>
            <w:r w:rsidRPr="008D249D">
              <w:rPr>
                <w:rFonts w:cs="Arial"/>
                <w:bCs/>
                <w:sz w:val="18"/>
                <w:szCs w:val="18"/>
              </w:rPr>
              <w:fldChar w:fldCharType="separate"/>
            </w:r>
            <w:r w:rsidR="00BE638C">
              <w:rPr>
                <w:rFonts w:cs="Arial"/>
                <w:bCs/>
                <w:noProof/>
                <w:sz w:val="18"/>
                <w:szCs w:val="18"/>
              </w:rPr>
              <w:t>6</w:t>
            </w:r>
            <w:r w:rsidRPr="008D249D">
              <w:rPr>
                <w:rFonts w:cs="Arial"/>
                <w:bCs/>
                <w:sz w:val="18"/>
                <w:szCs w:val="18"/>
              </w:rPr>
              <w:fldChar w:fldCharType="end"/>
            </w:r>
            <w:r w:rsidRPr="008D249D">
              <w:rPr>
                <w:rFonts w:cs="Arial"/>
                <w:sz w:val="18"/>
                <w:szCs w:val="18"/>
              </w:rPr>
              <w:t xml:space="preserve"> of </w:t>
            </w:r>
            <w:r w:rsidRPr="008D249D">
              <w:rPr>
                <w:rFonts w:cs="Arial"/>
                <w:bCs/>
                <w:sz w:val="18"/>
                <w:szCs w:val="18"/>
              </w:rPr>
              <w:fldChar w:fldCharType="begin"/>
            </w:r>
            <w:r w:rsidRPr="008D249D">
              <w:rPr>
                <w:rFonts w:cs="Arial"/>
                <w:bCs/>
                <w:sz w:val="18"/>
                <w:szCs w:val="18"/>
              </w:rPr>
              <w:instrText xml:space="preserve"> NUMPAGES  </w:instrText>
            </w:r>
            <w:r w:rsidRPr="008D249D">
              <w:rPr>
                <w:rFonts w:cs="Arial"/>
                <w:bCs/>
                <w:sz w:val="18"/>
                <w:szCs w:val="18"/>
              </w:rPr>
              <w:fldChar w:fldCharType="separate"/>
            </w:r>
            <w:r w:rsidR="00BE638C">
              <w:rPr>
                <w:rFonts w:cs="Arial"/>
                <w:bCs/>
                <w:noProof/>
                <w:sz w:val="18"/>
                <w:szCs w:val="18"/>
              </w:rPr>
              <w:t>6</w:t>
            </w:r>
            <w:r w:rsidRPr="008D249D">
              <w:rPr>
                <w:rFonts w:cs="Arial"/>
                <w:bCs/>
                <w:sz w:val="18"/>
                <w:szCs w:val="18"/>
              </w:rPr>
              <w:fldChar w:fldCharType="end"/>
            </w:r>
          </w:p>
          <w:p w14:paraId="2919973E" w14:textId="77777777" w:rsidR="00E86BD2" w:rsidRDefault="00D7322E" w:rsidP="008D249D">
            <w:pPr>
              <w:pStyle w:val="Footer"/>
              <w:jc w:val="right"/>
              <w:rPr>
                <w:rFonts w:cs="Arial"/>
                <w:bCs/>
                <w:color w:val="404040" w:themeColor="text1" w:themeTint="BF"/>
                <w:sz w:val="18"/>
                <w:szCs w:val="18"/>
                <w:shd w:val="clear" w:color="auto" w:fill="FFFFFF"/>
              </w:rPr>
            </w:pPr>
            <w:r>
              <w:rPr>
                <w:rFonts w:cs="Arial"/>
                <w:bCs/>
                <w:color w:val="404040" w:themeColor="text1" w:themeTint="BF"/>
                <w:sz w:val="18"/>
                <w:szCs w:val="18"/>
                <w:shd w:val="clear" w:color="auto" w:fill="FFFFFF"/>
              </w:rPr>
              <w:t xml:space="preserve">CCS Statewide QA/QI Work Group </w:t>
            </w:r>
          </w:p>
          <w:p w14:paraId="55CBE5F6" w14:textId="77777777" w:rsidR="00D7322E" w:rsidRPr="008D249D" w:rsidRDefault="00D7322E" w:rsidP="008D249D">
            <w:pPr>
              <w:pStyle w:val="Footer"/>
              <w:jc w:val="right"/>
              <w:rPr>
                <w:color w:val="404040" w:themeColor="text1" w:themeTint="BF"/>
                <w:sz w:val="18"/>
                <w:szCs w:val="18"/>
              </w:rPr>
            </w:pPr>
            <w:r>
              <w:rPr>
                <w:color w:val="404040" w:themeColor="text1" w:themeTint="BF"/>
                <w:sz w:val="18"/>
                <w:szCs w:val="18"/>
              </w:rPr>
              <w:t xml:space="preserve">updated </w:t>
            </w:r>
            <w:r w:rsidR="00E86BD2">
              <w:rPr>
                <w:color w:val="404040" w:themeColor="text1" w:themeTint="BF"/>
                <w:sz w:val="18"/>
                <w:szCs w:val="18"/>
              </w:rPr>
              <w:t>1-11-18</w:t>
            </w:r>
          </w:p>
        </w:sdtContent>
      </w:sdt>
    </w:sdtContent>
  </w:sdt>
  <w:p w14:paraId="0A41F04D" w14:textId="77777777" w:rsidR="00D7322E" w:rsidRPr="00AB3172" w:rsidRDefault="00D7322E" w:rsidP="00055DEA">
    <w:pPr>
      <w:pStyle w:val="Footer"/>
      <w:jc w:val="right"/>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B06D" w14:textId="77777777" w:rsidR="00BA5F26" w:rsidRDefault="00BA5F26" w:rsidP="00D13EE0">
      <w:pPr>
        <w:spacing w:after="0" w:line="240" w:lineRule="auto"/>
      </w:pPr>
      <w:r>
        <w:separator/>
      </w:r>
    </w:p>
  </w:footnote>
  <w:footnote w:type="continuationSeparator" w:id="0">
    <w:p w14:paraId="3D628C9F" w14:textId="77777777" w:rsidR="00BA5F26" w:rsidRDefault="00BA5F26" w:rsidP="00D13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4F"/>
    <w:multiLevelType w:val="hybridMultilevel"/>
    <w:tmpl w:val="FE5A5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510A8"/>
    <w:multiLevelType w:val="hybridMultilevel"/>
    <w:tmpl w:val="4A840D9C"/>
    <w:lvl w:ilvl="0" w:tplc="9C36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503A"/>
    <w:multiLevelType w:val="hybridMultilevel"/>
    <w:tmpl w:val="FB20A9AC"/>
    <w:lvl w:ilvl="0" w:tplc="77BAA3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C6AB2"/>
    <w:multiLevelType w:val="hybridMultilevel"/>
    <w:tmpl w:val="0F1E6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A749F"/>
    <w:multiLevelType w:val="hybridMultilevel"/>
    <w:tmpl w:val="C672BA20"/>
    <w:lvl w:ilvl="0" w:tplc="F1D6291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65C4D"/>
    <w:multiLevelType w:val="hybridMultilevel"/>
    <w:tmpl w:val="61F46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FC3855"/>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7B17"/>
    <w:multiLevelType w:val="hybridMultilevel"/>
    <w:tmpl w:val="EF10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F7887"/>
    <w:multiLevelType w:val="hybridMultilevel"/>
    <w:tmpl w:val="64FC7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F464F"/>
    <w:multiLevelType w:val="hybridMultilevel"/>
    <w:tmpl w:val="F06E3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30044"/>
    <w:multiLevelType w:val="hybridMultilevel"/>
    <w:tmpl w:val="A6F6B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32A65"/>
    <w:multiLevelType w:val="hybridMultilevel"/>
    <w:tmpl w:val="CBEA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2CA0"/>
    <w:multiLevelType w:val="hybridMultilevel"/>
    <w:tmpl w:val="EF10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C234C"/>
    <w:multiLevelType w:val="hybridMultilevel"/>
    <w:tmpl w:val="E5603D20"/>
    <w:lvl w:ilvl="0" w:tplc="926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73109"/>
    <w:multiLevelType w:val="hybridMultilevel"/>
    <w:tmpl w:val="B81CA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A55991"/>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B75DC"/>
    <w:multiLevelType w:val="hybridMultilevel"/>
    <w:tmpl w:val="544A227E"/>
    <w:lvl w:ilvl="0" w:tplc="2C982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A1C51"/>
    <w:multiLevelType w:val="hybridMultilevel"/>
    <w:tmpl w:val="EA2E8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23573B"/>
    <w:multiLevelType w:val="hybridMultilevel"/>
    <w:tmpl w:val="76DC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918EB"/>
    <w:multiLevelType w:val="hybridMultilevel"/>
    <w:tmpl w:val="48B25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672668"/>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E0302"/>
    <w:multiLevelType w:val="hybridMultilevel"/>
    <w:tmpl w:val="2FE02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31451"/>
    <w:multiLevelType w:val="hybridMultilevel"/>
    <w:tmpl w:val="C672BA20"/>
    <w:lvl w:ilvl="0" w:tplc="F1D6291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716D2"/>
    <w:multiLevelType w:val="hybridMultilevel"/>
    <w:tmpl w:val="76DC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411F7"/>
    <w:multiLevelType w:val="hybridMultilevel"/>
    <w:tmpl w:val="DA14C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C80311"/>
    <w:multiLevelType w:val="hybridMultilevel"/>
    <w:tmpl w:val="C8C6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F5857"/>
    <w:multiLevelType w:val="hybridMultilevel"/>
    <w:tmpl w:val="A7308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D34DB"/>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8371D"/>
    <w:multiLevelType w:val="hybridMultilevel"/>
    <w:tmpl w:val="3B4C412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A1B75C1"/>
    <w:multiLevelType w:val="hybridMultilevel"/>
    <w:tmpl w:val="9E4434F2"/>
    <w:lvl w:ilvl="0" w:tplc="77BAA3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F6868"/>
    <w:multiLevelType w:val="hybridMultilevel"/>
    <w:tmpl w:val="AE2C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26BC1"/>
    <w:multiLevelType w:val="hybridMultilevel"/>
    <w:tmpl w:val="59E4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E1982"/>
    <w:multiLevelType w:val="hybridMultilevel"/>
    <w:tmpl w:val="4E32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65CEB"/>
    <w:multiLevelType w:val="hybridMultilevel"/>
    <w:tmpl w:val="DD4A21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35BE6"/>
    <w:multiLevelType w:val="hybridMultilevel"/>
    <w:tmpl w:val="EF10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40F82"/>
    <w:multiLevelType w:val="hybridMultilevel"/>
    <w:tmpl w:val="67DE2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D1902"/>
    <w:multiLevelType w:val="hybridMultilevel"/>
    <w:tmpl w:val="2AA08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724FA4"/>
    <w:multiLevelType w:val="hybridMultilevel"/>
    <w:tmpl w:val="4A840D9C"/>
    <w:lvl w:ilvl="0" w:tplc="9C36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63737"/>
    <w:multiLevelType w:val="hybridMultilevel"/>
    <w:tmpl w:val="F75C3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444D8"/>
    <w:multiLevelType w:val="hybridMultilevel"/>
    <w:tmpl w:val="915AB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2B36D8"/>
    <w:multiLevelType w:val="hybridMultilevel"/>
    <w:tmpl w:val="F4EA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76B"/>
    <w:multiLevelType w:val="hybridMultilevel"/>
    <w:tmpl w:val="D99E0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9"/>
  </w:num>
  <w:num w:numId="4">
    <w:abstractNumId w:val="25"/>
  </w:num>
  <w:num w:numId="5">
    <w:abstractNumId w:val="38"/>
  </w:num>
  <w:num w:numId="6">
    <w:abstractNumId w:val="33"/>
  </w:num>
  <w:num w:numId="7">
    <w:abstractNumId w:val="41"/>
  </w:num>
  <w:num w:numId="8">
    <w:abstractNumId w:val="7"/>
  </w:num>
  <w:num w:numId="9">
    <w:abstractNumId w:val="12"/>
  </w:num>
  <w:num w:numId="10">
    <w:abstractNumId w:val="34"/>
  </w:num>
  <w:num w:numId="11">
    <w:abstractNumId w:val="15"/>
  </w:num>
  <w:num w:numId="12">
    <w:abstractNumId w:val="35"/>
  </w:num>
  <w:num w:numId="13">
    <w:abstractNumId w:val="26"/>
  </w:num>
  <w:num w:numId="14">
    <w:abstractNumId w:val="9"/>
  </w:num>
  <w:num w:numId="15">
    <w:abstractNumId w:val="13"/>
  </w:num>
  <w:num w:numId="16">
    <w:abstractNumId w:val="16"/>
  </w:num>
  <w:num w:numId="17">
    <w:abstractNumId w:val="6"/>
  </w:num>
  <w:num w:numId="18">
    <w:abstractNumId w:val="27"/>
  </w:num>
  <w:num w:numId="19">
    <w:abstractNumId w:val="32"/>
  </w:num>
  <w:num w:numId="20">
    <w:abstractNumId w:val="36"/>
  </w:num>
  <w:num w:numId="21">
    <w:abstractNumId w:val="2"/>
  </w:num>
  <w:num w:numId="22">
    <w:abstractNumId w:val="10"/>
  </w:num>
  <w:num w:numId="23">
    <w:abstractNumId w:val="29"/>
  </w:num>
  <w:num w:numId="24">
    <w:abstractNumId w:val="21"/>
  </w:num>
  <w:num w:numId="25">
    <w:abstractNumId w:val="23"/>
  </w:num>
  <w:num w:numId="26">
    <w:abstractNumId w:val="17"/>
  </w:num>
  <w:num w:numId="27">
    <w:abstractNumId w:val="40"/>
  </w:num>
  <w:num w:numId="28">
    <w:abstractNumId w:val="31"/>
  </w:num>
  <w:num w:numId="29">
    <w:abstractNumId w:val="18"/>
  </w:num>
  <w:num w:numId="30">
    <w:abstractNumId w:val="22"/>
  </w:num>
  <w:num w:numId="31">
    <w:abstractNumId w:val="24"/>
  </w:num>
  <w:num w:numId="32">
    <w:abstractNumId w:val="28"/>
  </w:num>
  <w:num w:numId="33">
    <w:abstractNumId w:val="0"/>
  </w:num>
  <w:num w:numId="34">
    <w:abstractNumId w:val="4"/>
  </w:num>
  <w:num w:numId="35">
    <w:abstractNumId w:val="1"/>
  </w:num>
  <w:num w:numId="36">
    <w:abstractNumId w:val="14"/>
  </w:num>
  <w:num w:numId="37">
    <w:abstractNumId w:val="37"/>
  </w:num>
  <w:num w:numId="38">
    <w:abstractNumId w:val="20"/>
  </w:num>
  <w:num w:numId="39">
    <w:abstractNumId w:val="11"/>
  </w:num>
  <w:num w:numId="40">
    <w:abstractNumId w:val="3"/>
  </w:num>
  <w:num w:numId="41">
    <w:abstractNumId w:val="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D3"/>
    <w:rsid w:val="00026761"/>
    <w:rsid w:val="00035547"/>
    <w:rsid w:val="00055DEA"/>
    <w:rsid w:val="000A0723"/>
    <w:rsid w:val="000A49E0"/>
    <w:rsid w:val="000B0E90"/>
    <w:rsid w:val="000C575A"/>
    <w:rsid w:val="000D5741"/>
    <w:rsid w:val="000F7BAD"/>
    <w:rsid w:val="0016539E"/>
    <w:rsid w:val="001707A1"/>
    <w:rsid w:val="001C6A07"/>
    <w:rsid w:val="001D3147"/>
    <w:rsid w:val="00265A05"/>
    <w:rsid w:val="002F7F2D"/>
    <w:rsid w:val="00314DB5"/>
    <w:rsid w:val="003639CF"/>
    <w:rsid w:val="00371DF4"/>
    <w:rsid w:val="00380816"/>
    <w:rsid w:val="003C503C"/>
    <w:rsid w:val="00466AE3"/>
    <w:rsid w:val="00480FBB"/>
    <w:rsid w:val="004C5276"/>
    <w:rsid w:val="005125CC"/>
    <w:rsid w:val="00540A15"/>
    <w:rsid w:val="0054245B"/>
    <w:rsid w:val="00542BA1"/>
    <w:rsid w:val="00550E9A"/>
    <w:rsid w:val="005A7BBF"/>
    <w:rsid w:val="005B036F"/>
    <w:rsid w:val="005C7C48"/>
    <w:rsid w:val="005D1F4E"/>
    <w:rsid w:val="005F717A"/>
    <w:rsid w:val="00615377"/>
    <w:rsid w:val="006C095B"/>
    <w:rsid w:val="006F693E"/>
    <w:rsid w:val="007279EC"/>
    <w:rsid w:val="00793D36"/>
    <w:rsid w:val="007D0140"/>
    <w:rsid w:val="0084263E"/>
    <w:rsid w:val="00893CC0"/>
    <w:rsid w:val="00894C9F"/>
    <w:rsid w:val="008D249D"/>
    <w:rsid w:val="00950DF4"/>
    <w:rsid w:val="009B32D6"/>
    <w:rsid w:val="00A73C80"/>
    <w:rsid w:val="00A87149"/>
    <w:rsid w:val="00AA7FF2"/>
    <w:rsid w:val="00AB5BD1"/>
    <w:rsid w:val="00AC78AF"/>
    <w:rsid w:val="00B147C0"/>
    <w:rsid w:val="00B408FB"/>
    <w:rsid w:val="00B415D3"/>
    <w:rsid w:val="00B65B75"/>
    <w:rsid w:val="00B84602"/>
    <w:rsid w:val="00BA14CA"/>
    <w:rsid w:val="00BA5F26"/>
    <w:rsid w:val="00BE638C"/>
    <w:rsid w:val="00C17D82"/>
    <w:rsid w:val="00C4390C"/>
    <w:rsid w:val="00CE3649"/>
    <w:rsid w:val="00D13EE0"/>
    <w:rsid w:val="00D411C4"/>
    <w:rsid w:val="00D7322E"/>
    <w:rsid w:val="00E1519F"/>
    <w:rsid w:val="00E350EA"/>
    <w:rsid w:val="00E80115"/>
    <w:rsid w:val="00E80245"/>
    <w:rsid w:val="00E86BD2"/>
    <w:rsid w:val="00EC36AE"/>
    <w:rsid w:val="00F21457"/>
    <w:rsid w:val="00FE6A6F"/>
    <w:rsid w:val="00FF4C91"/>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65EAB"/>
  <w15:chartTrackingRefBased/>
  <w15:docId w15:val="{46FC1F15-E12C-4A60-B065-96EBBA34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Header"/>
    <w:rsid w:val="00B415D3"/>
    <w:pPr>
      <w:tabs>
        <w:tab w:val="clear" w:pos="4680"/>
        <w:tab w:val="clear" w:pos="9360"/>
      </w:tabs>
    </w:pPr>
    <w:rPr>
      <w:rFonts w:ascii="Arial" w:eastAsia="Times New Roman" w:hAnsi="Arial" w:cs="Times New Roman"/>
      <w:sz w:val="18"/>
      <w:szCs w:val="20"/>
    </w:rPr>
  </w:style>
  <w:style w:type="paragraph" w:styleId="Footer">
    <w:name w:val="footer"/>
    <w:basedOn w:val="Normal"/>
    <w:link w:val="FooterChar"/>
    <w:uiPriority w:val="99"/>
    <w:unhideWhenUsed/>
    <w:rsid w:val="00B4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3"/>
  </w:style>
  <w:style w:type="paragraph" w:styleId="ListParagraph">
    <w:name w:val="List Paragraph"/>
    <w:basedOn w:val="Normal"/>
    <w:uiPriority w:val="34"/>
    <w:qFormat/>
    <w:rsid w:val="00B415D3"/>
    <w:pPr>
      <w:spacing w:after="0" w:line="240" w:lineRule="auto"/>
      <w:ind w:left="720"/>
      <w:contextualSpacing/>
    </w:pPr>
  </w:style>
  <w:style w:type="paragraph" w:styleId="Header">
    <w:name w:val="header"/>
    <w:basedOn w:val="Normal"/>
    <w:link w:val="HeaderChar"/>
    <w:uiPriority w:val="99"/>
    <w:unhideWhenUsed/>
    <w:rsid w:val="00B4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3"/>
  </w:style>
  <w:style w:type="character" w:customStyle="1" w:styleId="apple-converted-space">
    <w:name w:val="apple-converted-space"/>
    <w:basedOn w:val="DefaultParagraphFont"/>
    <w:rsid w:val="00035547"/>
  </w:style>
  <w:style w:type="character" w:styleId="Strong">
    <w:name w:val="Strong"/>
    <w:basedOn w:val="DefaultParagraphFont"/>
    <w:uiPriority w:val="22"/>
    <w:qFormat/>
    <w:rsid w:val="00035547"/>
    <w:rPr>
      <w:b/>
      <w:bCs/>
    </w:rPr>
  </w:style>
  <w:style w:type="character" w:styleId="Emphasis">
    <w:name w:val="Emphasis"/>
    <w:basedOn w:val="DefaultParagraphFont"/>
    <w:uiPriority w:val="20"/>
    <w:qFormat/>
    <w:rsid w:val="00035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9ACF-A9E5-4789-A81E-DB9A49FF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cp:lastPrinted>2017-03-06T22:16:00Z</cp:lastPrinted>
  <dcterms:created xsi:type="dcterms:W3CDTF">2022-03-23T18:47:00Z</dcterms:created>
  <dcterms:modified xsi:type="dcterms:W3CDTF">2022-03-23T18:47:00Z</dcterms:modified>
</cp:coreProperties>
</file>